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00" w:rsidRDefault="002F17E2" w:rsidP="00143D65">
      <w:pPr>
        <w:ind w:firstLine="709"/>
        <w:jc w:val="center"/>
        <w:rPr>
          <w:rFonts w:ascii="Arial" w:hAnsi="Arial" w:cs="Arial"/>
          <w:b/>
          <w:sz w:val="32"/>
          <w:szCs w:val="32"/>
        </w:rPr>
      </w:pPr>
      <w:r w:rsidRPr="00C10D91">
        <w:rPr>
          <w:rFonts w:ascii="Arial" w:hAnsi="Arial" w:cs="Arial"/>
          <w:b/>
          <w:sz w:val="32"/>
          <w:szCs w:val="32"/>
        </w:rPr>
        <w:t>СОБРАНИЕ</w:t>
      </w:r>
      <w:r w:rsidR="00AE7A4B">
        <w:rPr>
          <w:rFonts w:ascii="Arial" w:hAnsi="Arial" w:cs="Arial"/>
          <w:b/>
          <w:sz w:val="32"/>
          <w:szCs w:val="32"/>
        </w:rPr>
        <w:t xml:space="preserve"> </w:t>
      </w:r>
      <w:r w:rsidRPr="00C10D91">
        <w:rPr>
          <w:rFonts w:ascii="Arial" w:hAnsi="Arial" w:cs="Arial"/>
          <w:b/>
          <w:sz w:val="32"/>
          <w:szCs w:val="32"/>
        </w:rPr>
        <w:t>ДЕПУТАТОВ</w:t>
      </w:r>
    </w:p>
    <w:p w:rsidR="002F17E2" w:rsidRPr="00C10D91" w:rsidRDefault="004F5288" w:rsidP="00143D65">
      <w:pPr>
        <w:ind w:firstLine="709"/>
        <w:jc w:val="center"/>
        <w:rPr>
          <w:rFonts w:ascii="Arial" w:hAnsi="Arial" w:cs="Arial"/>
          <w:b/>
          <w:sz w:val="32"/>
          <w:szCs w:val="32"/>
        </w:rPr>
      </w:pPr>
      <w:r>
        <w:rPr>
          <w:rFonts w:ascii="Arial" w:hAnsi="Arial" w:cs="Arial"/>
          <w:b/>
          <w:sz w:val="32"/>
          <w:szCs w:val="32"/>
        </w:rPr>
        <w:t>СОЛДАТСКОГО</w:t>
      </w:r>
      <w:r w:rsidR="002F17E2" w:rsidRPr="00C10D91">
        <w:rPr>
          <w:rFonts w:ascii="Arial" w:hAnsi="Arial" w:cs="Arial"/>
          <w:b/>
          <w:sz w:val="32"/>
          <w:szCs w:val="32"/>
        </w:rPr>
        <w:t>СЕЛЬСОВЕТА</w:t>
      </w:r>
    </w:p>
    <w:p w:rsidR="004F5288" w:rsidRPr="0016580A" w:rsidRDefault="006930EC" w:rsidP="006E129B">
      <w:pPr>
        <w:ind w:firstLine="709"/>
        <w:jc w:val="center"/>
        <w:rPr>
          <w:rFonts w:ascii="Arial" w:hAnsi="Arial" w:cs="Arial"/>
          <w:b/>
          <w:sz w:val="32"/>
          <w:szCs w:val="32"/>
        </w:rPr>
      </w:pPr>
      <w:r>
        <w:rPr>
          <w:rFonts w:ascii="Arial" w:hAnsi="Arial" w:cs="Arial"/>
          <w:b/>
          <w:sz w:val="32"/>
          <w:szCs w:val="32"/>
        </w:rPr>
        <w:t>ФАТЕЖСКОГО</w:t>
      </w:r>
      <w:r w:rsidR="002F17E2" w:rsidRPr="00C10D91">
        <w:rPr>
          <w:rFonts w:ascii="Arial" w:hAnsi="Arial" w:cs="Arial"/>
          <w:b/>
          <w:sz w:val="32"/>
          <w:szCs w:val="32"/>
        </w:rPr>
        <w:t xml:space="preserve"> РАЙОНА</w:t>
      </w:r>
    </w:p>
    <w:p w:rsidR="002F17E2" w:rsidRDefault="002F17E2" w:rsidP="00143D65">
      <w:pPr>
        <w:ind w:firstLine="709"/>
        <w:jc w:val="center"/>
        <w:rPr>
          <w:b/>
        </w:rPr>
      </w:pPr>
    </w:p>
    <w:p w:rsidR="00C73618" w:rsidRDefault="00C73618" w:rsidP="00143D65">
      <w:pPr>
        <w:ind w:firstLine="709"/>
        <w:jc w:val="center"/>
        <w:rPr>
          <w:b/>
        </w:rPr>
      </w:pPr>
    </w:p>
    <w:p w:rsidR="00C73618" w:rsidRPr="00C73618" w:rsidRDefault="00C73618" w:rsidP="00C73618">
      <w:pPr>
        <w:tabs>
          <w:tab w:val="left" w:pos="8325"/>
        </w:tabs>
        <w:ind w:firstLine="709"/>
        <w:rPr>
          <w:b/>
          <w:sz w:val="32"/>
          <w:szCs w:val="32"/>
        </w:rPr>
      </w:pPr>
      <w:r w:rsidRPr="00C73618">
        <w:rPr>
          <w:b/>
          <w:sz w:val="32"/>
          <w:szCs w:val="32"/>
        </w:rPr>
        <w:t>ПРОЕКТ</w:t>
      </w:r>
    </w:p>
    <w:p w:rsidR="002F17E2" w:rsidRPr="00C10D91" w:rsidRDefault="002F17E2" w:rsidP="00143D65">
      <w:pPr>
        <w:ind w:firstLine="709"/>
        <w:jc w:val="center"/>
        <w:rPr>
          <w:rFonts w:ascii="Arial" w:hAnsi="Arial" w:cs="Arial"/>
          <w:b/>
          <w:sz w:val="32"/>
          <w:szCs w:val="32"/>
        </w:rPr>
      </w:pPr>
      <w:r w:rsidRPr="00C10D91">
        <w:rPr>
          <w:rFonts w:ascii="Arial" w:hAnsi="Arial" w:cs="Arial"/>
          <w:b/>
          <w:sz w:val="32"/>
          <w:szCs w:val="32"/>
        </w:rPr>
        <w:t>РЕШЕНИЕ</w:t>
      </w:r>
    </w:p>
    <w:p w:rsidR="002F17E2" w:rsidRPr="00520A17" w:rsidRDefault="002F17E2" w:rsidP="00143D65">
      <w:pPr>
        <w:ind w:firstLine="709"/>
        <w:jc w:val="center"/>
        <w:rPr>
          <w:rFonts w:ascii="Arial" w:hAnsi="Arial" w:cs="Arial"/>
          <w:b/>
          <w:sz w:val="32"/>
          <w:szCs w:val="32"/>
        </w:rPr>
      </w:pPr>
      <w:r w:rsidRPr="000E3E98">
        <w:rPr>
          <w:rFonts w:ascii="Arial" w:hAnsi="Arial" w:cs="Arial"/>
          <w:b/>
          <w:sz w:val="32"/>
          <w:szCs w:val="32"/>
        </w:rPr>
        <w:t>о</w:t>
      </w:r>
      <w:r w:rsidR="009939E4">
        <w:rPr>
          <w:rFonts w:ascii="Arial" w:hAnsi="Arial" w:cs="Arial"/>
          <w:b/>
          <w:sz w:val="32"/>
          <w:szCs w:val="32"/>
        </w:rPr>
        <w:t xml:space="preserve">т </w:t>
      </w:r>
      <w:r w:rsidR="00C73618">
        <w:rPr>
          <w:rFonts w:ascii="Arial" w:hAnsi="Arial" w:cs="Arial"/>
          <w:b/>
          <w:sz w:val="32"/>
          <w:szCs w:val="32"/>
        </w:rPr>
        <w:t>_______________</w:t>
      </w:r>
      <w:r w:rsidR="001B293B">
        <w:rPr>
          <w:rFonts w:ascii="Arial" w:hAnsi="Arial" w:cs="Arial"/>
          <w:b/>
          <w:sz w:val="32"/>
          <w:szCs w:val="32"/>
        </w:rPr>
        <w:t xml:space="preserve"> </w:t>
      </w:r>
      <w:r w:rsidR="00D227B3">
        <w:rPr>
          <w:rFonts w:ascii="Arial" w:hAnsi="Arial" w:cs="Arial"/>
          <w:b/>
          <w:sz w:val="32"/>
          <w:szCs w:val="32"/>
        </w:rPr>
        <w:t>20</w:t>
      </w:r>
      <w:r w:rsidR="00C50106">
        <w:rPr>
          <w:rFonts w:ascii="Arial" w:hAnsi="Arial" w:cs="Arial"/>
          <w:b/>
          <w:sz w:val="32"/>
          <w:szCs w:val="32"/>
        </w:rPr>
        <w:t>20</w:t>
      </w:r>
      <w:r w:rsidR="001B293B">
        <w:rPr>
          <w:rFonts w:ascii="Arial" w:hAnsi="Arial" w:cs="Arial"/>
          <w:b/>
          <w:sz w:val="32"/>
          <w:szCs w:val="32"/>
        </w:rPr>
        <w:t xml:space="preserve"> года</w:t>
      </w:r>
      <w:r w:rsidR="009939E4">
        <w:rPr>
          <w:rFonts w:ascii="Arial" w:hAnsi="Arial" w:cs="Arial"/>
          <w:b/>
          <w:sz w:val="32"/>
          <w:szCs w:val="32"/>
        </w:rPr>
        <w:t xml:space="preserve"> №</w:t>
      </w:r>
      <w:r w:rsidR="00C73618">
        <w:rPr>
          <w:rFonts w:ascii="Arial" w:hAnsi="Arial" w:cs="Arial"/>
          <w:b/>
          <w:sz w:val="32"/>
          <w:szCs w:val="32"/>
        </w:rPr>
        <w:t>________</w:t>
      </w:r>
    </w:p>
    <w:p w:rsidR="002F17E2" w:rsidRDefault="002F17E2" w:rsidP="00143D65">
      <w:pPr>
        <w:ind w:firstLine="709"/>
        <w:jc w:val="center"/>
      </w:pPr>
    </w:p>
    <w:p w:rsidR="00E06445" w:rsidRPr="00565398" w:rsidRDefault="00E06445" w:rsidP="00143D65">
      <w:pPr>
        <w:ind w:firstLine="709"/>
        <w:jc w:val="center"/>
      </w:pPr>
    </w:p>
    <w:p w:rsidR="00392AA2" w:rsidRPr="00392AA2" w:rsidRDefault="002F17E2" w:rsidP="00392AA2">
      <w:pPr>
        <w:ind w:firstLine="709"/>
        <w:jc w:val="center"/>
        <w:rPr>
          <w:rFonts w:ascii="Arial" w:hAnsi="Arial" w:cs="Arial"/>
          <w:b/>
          <w:sz w:val="28"/>
          <w:szCs w:val="28"/>
        </w:rPr>
      </w:pPr>
      <w:r w:rsidRPr="00E06445">
        <w:rPr>
          <w:rFonts w:ascii="Arial" w:hAnsi="Arial" w:cs="Arial"/>
          <w:b/>
          <w:sz w:val="28"/>
          <w:szCs w:val="28"/>
        </w:rPr>
        <w:t xml:space="preserve">Об </w:t>
      </w:r>
      <w:r w:rsidR="00392AA2">
        <w:rPr>
          <w:rFonts w:ascii="Arial" w:hAnsi="Arial" w:cs="Arial"/>
          <w:b/>
          <w:sz w:val="28"/>
          <w:szCs w:val="28"/>
        </w:rPr>
        <w:t xml:space="preserve">утверждении </w:t>
      </w:r>
      <w:r w:rsidR="00392AA2" w:rsidRPr="00392AA2">
        <w:rPr>
          <w:rFonts w:ascii="Arial" w:hAnsi="Arial" w:cs="Arial"/>
          <w:b/>
          <w:sz w:val="28"/>
          <w:szCs w:val="28"/>
        </w:rPr>
        <w:t>«Положения о бюджетном процессе в муниципальном</w:t>
      </w:r>
      <w:r w:rsidR="00392AA2">
        <w:rPr>
          <w:rFonts w:ascii="Arial" w:hAnsi="Arial" w:cs="Arial"/>
          <w:b/>
          <w:sz w:val="28"/>
          <w:szCs w:val="28"/>
        </w:rPr>
        <w:t xml:space="preserve"> </w:t>
      </w:r>
      <w:r w:rsidR="00392AA2" w:rsidRPr="00392AA2">
        <w:rPr>
          <w:rFonts w:ascii="Arial" w:hAnsi="Arial" w:cs="Arial"/>
          <w:b/>
          <w:sz w:val="28"/>
          <w:szCs w:val="28"/>
        </w:rPr>
        <w:t>образовании «</w:t>
      </w:r>
      <w:r w:rsidR="00392AA2">
        <w:rPr>
          <w:rFonts w:ascii="Arial" w:hAnsi="Arial" w:cs="Arial"/>
          <w:b/>
          <w:sz w:val="28"/>
          <w:szCs w:val="28"/>
        </w:rPr>
        <w:t>Солдатский</w:t>
      </w:r>
      <w:r w:rsidR="00392AA2" w:rsidRPr="00392AA2">
        <w:rPr>
          <w:rFonts w:ascii="Arial" w:hAnsi="Arial" w:cs="Arial"/>
          <w:b/>
          <w:sz w:val="28"/>
          <w:szCs w:val="28"/>
        </w:rPr>
        <w:t xml:space="preserve"> сельсовет»                </w:t>
      </w:r>
      <w:r w:rsidR="00392AA2">
        <w:rPr>
          <w:rFonts w:ascii="Arial" w:hAnsi="Arial" w:cs="Arial"/>
          <w:b/>
          <w:sz w:val="28"/>
          <w:szCs w:val="28"/>
        </w:rPr>
        <w:t>Фатежского</w:t>
      </w:r>
      <w:r w:rsidR="00392AA2" w:rsidRPr="00392AA2">
        <w:rPr>
          <w:rFonts w:ascii="Arial" w:hAnsi="Arial" w:cs="Arial"/>
          <w:b/>
          <w:sz w:val="28"/>
          <w:szCs w:val="28"/>
        </w:rPr>
        <w:t xml:space="preserve"> района Курской области»</w:t>
      </w:r>
    </w:p>
    <w:p w:rsidR="00AE7A4B" w:rsidRDefault="00AE7A4B" w:rsidP="00392AA2">
      <w:pPr>
        <w:ind w:firstLine="709"/>
        <w:jc w:val="center"/>
        <w:rPr>
          <w:rFonts w:ascii="Arial" w:hAnsi="Arial" w:cs="Arial"/>
          <w:sz w:val="28"/>
          <w:szCs w:val="28"/>
        </w:rPr>
      </w:pPr>
    </w:p>
    <w:p w:rsidR="00E06445" w:rsidRPr="00E06445" w:rsidRDefault="00E06445" w:rsidP="00143D65">
      <w:pPr>
        <w:ind w:firstLine="709"/>
        <w:jc w:val="both"/>
        <w:rPr>
          <w:rFonts w:ascii="Arial" w:hAnsi="Arial" w:cs="Arial"/>
          <w:sz w:val="28"/>
          <w:szCs w:val="28"/>
        </w:rPr>
      </w:pPr>
    </w:p>
    <w:p w:rsidR="002F17E2" w:rsidRDefault="00392AA2" w:rsidP="00392AA2">
      <w:pPr>
        <w:ind w:firstLine="709"/>
        <w:jc w:val="both"/>
        <w:rPr>
          <w:rFonts w:ascii="Arial" w:hAnsi="Arial" w:cs="Arial"/>
          <w:sz w:val="28"/>
          <w:szCs w:val="28"/>
        </w:rPr>
      </w:pPr>
      <w:r w:rsidRPr="00392AA2">
        <w:rPr>
          <w:rFonts w:ascii="Arial" w:hAnsi="Arial" w:cs="Arial"/>
          <w:sz w:val="28"/>
          <w:szCs w:val="28"/>
        </w:rPr>
        <w:t xml:space="preserve">       В соответствии с Федеральным законом от 31.07.1998 №145-ФЗ Бюджетный кодекс Российской Федерации (в редакции Федерального закона от 26.07.2019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w:t>
      </w:r>
      <w:r w:rsidR="002F17E2" w:rsidRPr="00E06445">
        <w:rPr>
          <w:rFonts w:ascii="Arial" w:hAnsi="Arial" w:cs="Arial"/>
          <w:sz w:val="28"/>
          <w:szCs w:val="28"/>
        </w:rPr>
        <w:t xml:space="preserve">Собрание депутатов </w:t>
      </w:r>
      <w:r w:rsidR="004F5288" w:rsidRPr="00E06445">
        <w:rPr>
          <w:rFonts w:ascii="Arial" w:hAnsi="Arial" w:cs="Arial"/>
          <w:sz w:val="28"/>
          <w:szCs w:val="28"/>
        </w:rPr>
        <w:t>Солдатского</w:t>
      </w:r>
      <w:r w:rsidR="00AE7A4B" w:rsidRPr="00E06445">
        <w:rPr>
          <w:rFonts w:ascii="Arial" w:hAnsi="Arial" w:cs="Arial"/>
          <w:sz w:val="28"/>
          <w:szCs w:val="28"/>
        </w:rPr>
        <w:t xml:space="preserve"> </w:t>
      </w:r>
      <w:r w:rsidR="002F17E2" w:rsidRPr="00E06445">
        <w:rPr>
          <w:rFonts w:ascii="Arial" w:hAnsi="Arial" w:cs="Arial"/>
          <w:sz w:val="28"/>
          <w:szCs w:val="28"/>
        </w:rPr>
        <w:t xml:space="preserve">сельсовета </w:t>
      </w:r>
      <w:r w:rsidR="006D4400" w:rsidRPr="00E06445">
        <w:rPr>
          <w:rFonts w:ascii="Arial" w:hAnsi="Arial" w:cs="Arial"/>
          <w:sz w:val="28"/>
          <w:szCs w:val="28"/>
        </w:rPr>
        <w:t>Фатежского</w:t>
      </w:r>
      <w:r w:rsidR="00D227B3" w:rsidRPr="00E06445">
        <w:rPr>
          <w:rFonts w:ascii="Arial" w:hAnsi="Arial" w:cs="Arial"/>
          <w:sz w:val="28"/>
          <w:szCs w:val="28"/>
        </w:rPr>
        <w:t xml:space="preserve"> </w:t>
      </w:r>
      <w:r w:rsidR="002F17E2" w:rsidRPr="00E06445">
        <w:rPr>
          <w:rFonts w:ascii="Arial" w:hAnsi="Arial" w:cs="Arial"/>
          <w:sz w:val="28"/>
          <w:szCs w:val="28"/>
        </w:rPr>
        <w:t xml:space="preserve">района </w:t>
      </w:r>
      <w:r w:rsidR="00D227B3" w:rsidRPr="00E06445">
        <w:rPr>
          <w:rFonts w:ascii="Arial" w:hAnsi="Arial" w:cs="Arial"/>
          <w:sz w:val="28"/>
          <w:szCs w:val="28"/>
        </w:rPr>
        <w:t>решило:</w:t>
      </w:r>
    </w:p>
    <w:p w:rsidR="00392AA2" w:rsidRPr="00392AA2" w:rsidRDefault="00392AA2" w:rsidP="00392AA2">
      <w:pPr>
        <w:ind w:firstLine="708"/>
        <w:jc w:val="both"/>
        <w:rPr>
          <w:rFonts w:ascii="Arial" w:hAnsi="Arial" w:cs="Arial"/>
          <w:sz w:val="28"/>
          <w:szCs w:val="28"/>
        </w:rPr>
      </w:pPr>
      <w:r>
        <w:rPr>
          <w:rFonts w:ascii="Arial" w:hAnsi="Arial" w:cs="Arial"/>
          <w:sz w:val="28"/>
          <w:szCs w:val="28"/>
        </w:rPr>
        <w:t>1.</w:t>
      </w:r>
      <w:r w:rsidRPr="00392AA2">
        <w:rPr>
          <w:rFonts w:ascii="Arial" w:hAnsi="Arial" w:cs="Arial"/>
          <w:sz w:val="28"/>
          <w:szCs w:val="28"/>
        </w:rPr>
        <w:t>Утвердить прилагаемое Положение о бюджетном процессе в муниципальном образовании «</w:t>
      </w:r>
      <w:r>
        <w:rPr>
          <w:rFonts w:ascii="Arial" w:hAnsi="Arial" w:cs="Arial"/>
          <w:sz w:val="28"/>
          <w:szCs w:val="28"/>
        </w:rPr>
        <w:t>Солдатский</w:t>
      </w:r>
      <w:r w:rsidRPr="00392AA2">
        <w:rPr>
          <w:rFonts w:ascii="Arial" w:hAnsi="Arial" w:cs="Arial"/>
          <w:sz w:val="28"/>
          <w:szCs w:val="28"/>
        </w:rPr>
        <w:t xml:space="preserve"> сельсовет» </w:t>
      </w:r>
      <w:r>
        <w:rPr>
          <w:rFonts w:ascii="Arial" w:hAnsi="Arial" w:cs="Arial"/>
          <w:sz w:val="28"/>
          <w:szCs w:val="28"/>
        </w:rPr>
        <w:t xml:space="preserve">Фатежского </w:t>
      </w:r>
      <w:r w:rsidRPr="00392AA2">
        <w:rPr>
          <w:rFonts w:ascii="Arial" w:hAnsi="Arial" w:cs="Arial"/>
          <w:sz w:val="28"/>
          <w:szCs w:val="28"/>
        </w:rPr>
        <w:t>района   Курской области.</w:t>
      </w:r>
    </w:p>
    <w:p w:rsidR="00392AA2" w:rsidRDefault="00392AA2" w:rsidP="00392AA2">
      <w:pPr>
        <w:ind w:firstLine="709"/>
        <w:jc w:val="both"/>
        <w:rPr>
          <w:rFonts w:ascii="Arial" w:hAnsi="Arial" w:cs="Arial"/>
          <w:sz w:val="28"/>
          <w:szCs w:val="28"/>
        </w:rPr>
      </w:pPr>
      <w:r>
        <w:rPr>
          <w:rFonts w:ascii="Arial" w:hAnsi="Arial" w:cs="Arial"/>
          <w:sz w:val="28"/>
          <w:szCs w:val="28"/>
        </w:rPr>
        <w:t>2.</w:t>
      </w:r>
      <w:r w:rsidRPr="00392AA2">
        <w:rPr>
          <w:rFonts w:ascii="Arial" w:hAnsi="Arial" w:cs="Arial"/>
          <w:sz w:val="28"/>
          <w:szCs w:val="28"/>
        </w:rPr>
        <w:t>П</w:t>
      </w:r>
      <w:r w:rsidRPr="00392AA2">
        <w:rPr>
          <w:rFonts w:ascii="Arial" w:hAnsi="Arial" w:cs="Arial"/>
          <w:bCs/>
          <w:sz w:val="28"/>
          <w:szCs w:val="28"/>
        </w:rPr>
        <w:t>ризнать утратившими силу</w:t>
      </w:r>
      <w:r>
        <w:rPr>
          <w:rFonts w:ascii="Arial" w:hAnsi="Arial" w:cs="Arial"/>
          <w:bCs/>
          <w:sz w:val="28"/>
          <w:szCs w:val="28"/>
        </w:rPr>
        <w:t xml:space="preserve"> решение Собрания депутатов Солдатского сельсовета Фатежского района от 14.10.2016 №33\1.</w:t>
      </w:r>
    </w:p>
    <w:p w:rsidR="00392AA2" w:rsidRDefault="00392AA2" w:rsidP="00392AA2">
      <w:pPr>
        <w:ind w:firstLine="709"/>
        <w:jc w:val="both"/>
        <w:rPr>
          <w:rFonts w:ascii="Arial" w:hAnsi="Arial" w:cs="Arial"/>
          <w:sz w:val="28"/>
          <w:szCs w:val="28"/>
        </w:rPr>
      </w:pPr>
      <w:r>
        <w:rPr>
          <w:rFonts w:ascii="Arial" w:hAnsi="Arial" w:cs="Arial"/>
          <w:sz w:val="28"/>
          <w:szCs w:val="28"/>
        </w:rPr>
        <w:t>3.</w:t>
      </w:r>
      <w:r w:rsidRPr="00392AA2">
        <w:rPr>
          <w:rFonts w:ascii="Arial" w:hAnsi="Arial" w:cs="Arial"/>
          <w:sz w:val="28"/>
          <w:szCs w:val="28"/>
        </w:rPr>
        <w:t xml:space="preserve">Опубликовать настоящее Решение </w:t>
      </w:r>
      <w:r>
        <w:rPr>
          <w:rFonts w:ascii="Arial" w:hAnsi="Arial" w:cs="Arial"/>
          <w:sz w:val="28"/>
          <w:szCs w:val="28"/>
        </w:rPr>
        <w:t xml:space="preserve">на официальном сайте Администрации Солдатского сельсовета Фатежского района в сети </w:t>
      </w:r>
      <w:r w:rsidR="00A92C3B">
        <w:rPr>
          <w:rFonts w:ascii="Arial" w:hAnsi="Arial" w:cs="Arial"/>
          <w:sz w:val="28"/>
          <w:szCs w:val="28"/>
        </w:rPr>
        <w:t>«Интернет»</w:t>
      </w:r>
      <w:r>
        <w:rPr>
          <w:rFonts w:ascii="Arial" w:hAnsi="Arial" w:cs="Arial"/>
          <w:sz w:val="28"/>
          <w:szCs w:val="28"/>
        </w:rPr>
        <w:t xml:space="preserve">. </w:t>
      </w:r>
    </w:p>
    <w:p w:rsidR="00392AA2" w:rsidRPr="00392AA2" w:rsidRDefault="00392AA2" w:rsidP="00392AA2">
      <w:pPr>
        <w:ind w:firstLine="709"/>
        <w:jc w:val="both"/>
        <w:rPr>
          <w:rFonts w:ascii="Arial" w:hAnsi="Arial" w:cs="Arial"/>
          <w:sz w:val="28"/>
          <w:szCs w:val="28"/>
        </w:rPr>
      </w:pPr>
      <w:r w:rsidRPr="00392AA2">
        <w:rPr>
          <w:rFonts w:ascii="Arial" w:hAnsi="Arial" w:cs="Arial"/>
          <w:sz w:val="28"/>
          <w:szCs w:val="28"/>
        </w:rPr>
        <w:t>4. Настоящее Решение вступает в силу со дня его официального опубликования.</w:t>
      </w:r>
    </w:p>
    <w:p w:rsidR="00392AA2" w:rsidRDefault="00392AA2" w:rsidP="00392AA2">
      <w:pPr>
        <w:ind w:firstLine="709"/>
        <w:jc w:val="both"/>
        <w:rPr>
          <w:rFonts w:ascii="Arial" w:hAnsi="Arial" w:cs="Arial"/>
          <w:sz w:val="28"/>
          <w:szCs w:val="28"/>
        </w:rPr>
      </w:pPr>
    </w:p>
    <w:p w:rsidR="00392AA2" w:rsidRPr="00E06445" w:rsidRDefault="00392AA2" w:rsidP="00392AA2">
      <w:pPr>
        <w:ind w:firstLine="709"/>
        <w:jc w:val="both"/>
        <w:rPr>
          <w:rFonts w:ascii="Arial" w:hAnsi="Arial" w:cs="Arial"/>
          <w:sz w:val="28"/>
          <w:szCs w:val="28"/>
        </w:rPr>
      </w:pPr>
    </w:p>
    <w:p w:rsidR="00417041" w:rsidRPr="00E06445" w:rsidRDefault="00417041" w:rsidP="00417041">
      <w:pPr>
        <w:ind w:firstLine="709"/>
        <w:jc w:val="both"/>
        <w:rPr>
          <w:rFonts w:ascii="Arial" w:eastAsia="Arial" w:hAnsi="Arial" w:cs="Arial"/>
          <w:sz w:val="28"/>
          <w:szCs w:val="28"/>
          <w:lang w:eastAsia="ar-SA"/>
        </w:rPr>
      </w:pPr>
      <w:r w:rsidRPr="00E06445">
        <w:rPr>
          <w:rFonts w:ascii="Arial" w:eastAsia="Arial" w:hAnsi="Arial" w:cs="Arial"/>
          <w:sz w:val="28"/>
          <w:szCs w:val="28"/>
          <w:lang w:eastAsia="ar-SA"/>
        </w:rPr>
        <w:t>Председатель Собрания депутатов</w:t>
      </w:r>
    </w:p>
    <w:p w:rsidR="00417041" w:rsidRPr="00E06445" w:rsidRDefault="00417041" w:rsidP="00417041">
      <w:pPr>
        <w:ind w:firstLine="709"/>
        <w:jc w:val="both"/>
        <w:rPr>
          <w:rFonts w:ascii="Arial" w:eastAsia="Arial" w:hAnsi="Arial" w:cs="Arial"/>
          <w:sz w:val="28"/>
          <w:szCs w:val="28"/>
          <w:lang w:eastAsia="ar-SA"/>
        </w:rPr>
      </w:pPr>
      <w:r w:rsidRPr="00E06445">
        <w:rPr>
          <w:rFonts w:ascii="Arial" w:eastAsia="Arial" w:hAnsi="Arial" w:cs="Arial"/>
          <w:sz w:val="28"/>
          <w:szCs w:val="28"/>
          <w:lang w:eastAsia="ar-SA"/>
        </w:rPr>
        <w:t>Солдатского сельсовета Фатежского</w:t>
      </w:r>
    </w:p>
    <w:p w:rsidR="00417041" w:rsidRPr="00E06445" w:rsidRDefault="00417041" w:rsidP="00417041">
      <w:pPr>
        <w:tabs>
          <w:tab w:val="left" w:pos="7215"/>
        </w:tabs>
        <w:ind w:firstLine="709"/>
        <w:jc w:val="both"/>
        <w:rPr>
          <w:rFonts w:ascii="Arial" w:eastAsia="Arial" w:hAnsi="Arial" w:cs="Arial"/>
          <w:sz w:val="28"/>
          <w:szCs w:val="28"/>
          <w:lang w:eastAsia="ar-SA"/>
        </w:rPr>
      </w:pPr>
      <w:r w:rsidRPr="00E06445">
        <w:rPr>
          <w:rFonts w:ascii="Arial" w:eastAsia="Arial" w:hAnsi="Arial" w:cs="Arial"/>
          <w:sz w:val="28"/>
          <w:szCs w:val="28"/>
          <w:lang w:eastAsia="ar-SA"/>
        </w:rPr>
        <w:t xml:space="preserve">района </w:t>
      </w:r>
      <w:r w:rsidR="00E06445">
        <w:rPr>
          <w:rFonts w:ascii="Arial" w:eastAsia="Arial" w:hAnsi="Arial" w:cs="Arial"/>
          <w:sz w:val="28"/>
          <w:szCs w:val="28"/>
          <w:lang w:eastAsia="ar-SA"/>
        </w:rPr>
        <w:t xml:space="preserve">                                                                  </w:t>
      </w:r>
      <w:r w:rsidRPr="00E06445">
        <w:rPr>
          <w:rFonts w:ascii="Arial" w:eastAsia="Arial" w:hAnsi="Arial" w:cs="Arial"/>
          <w:sz w:val="28"/>
          <w:szCs w:val="28"/>
          <w:lang w:eastAsia="ar-SA"/>
        </w:rPr>
        <w:t>Е.А. Грошевская</w:t>
      </w:r>
    </w:p>
    <w:p w:rsidR="00417041" w:rsidRPr="00E06445" w:rsidRDefault="00417041" w:rsidP="00417041">
      <w:pPr>
        <w:ind w:firstLine="709"/>
        <w:jc w:val="both"/>
        <w:rPr>
          <w:rFonts w:ascii="Arial" w:eastAsia="Arial" w:hAnsi="Arial" w:cs="Arial"/>
          <w:sz w:val="28"/>
          <w:szCs w:val="28"/>
          <w:lang w:eastAsia="ar-SA"/>
        </w:rPr>
      </w:pPr>
    </w:p>
    <w:p w:rsidR="00417041" w:rsidRPr="00E06445" w:rsidRDefault="00417041" w:rsidP="00417041">
      <w:pPr>
        <w:ind w:firstLine="709"/>
        <w:jc w:val="both"/>
        <w:rPr>
          <w:rFonts w:ascii="Arial" w:eastAsia="Arial" w:hAnsi="Arial" w:cs="Arial"/>
          <w:sz w:val="28"/>
          <w:szCs w:val="28"/>
          <w:lang w:eastAsia="ar-SA"/>
        </w:rPr>
      </w:pPr>
    </w:p>
    <w:p w:rsidR="00417041" w:rsidRPr="00E06445" w:rsidRDefault="00417041" w:rsidP="00417041">
      <w:pPr>
        <w:ind w:firstLine="709"/>
        <w:jc w:val="both"/>
        <w:rPr>
          <w:rFonts w:ascii="Arial" w:eastAsia="Arial" w:hAnsi="Arial" w:cs="Arial"/>
          <w:sz w:val="28"/>
          <w:szCs w:val="28"/>
          <w:lang w:eastAsia="ar-SA"/>
        </w:rPr>
      </w:pPr>
    </w:p>
    <w:p w:rsidR="00417041" w:rsidRPr="00E06445" w:rsidRDefault="00417041" w:rsidP="00417041">
      <w:pPr>
        <w:ind w:firstLine="709"/>
        <w:jc w:val="both"/>
        <w:rPr>
          <w:rFonts w:ascii="Arial" w:eastAsia="Arial" w:hAnsi="Arial" w:cs="Arial"/>
          <w:sz w:val="28"/>
          <w:szCs w:val="28"/>
          <w:lang w:eastAsia="ar-SA"/>
        </w:rPr>
      </w:pPr>
      <w:r w:rsidRPr="00E06445">
        <w:rPr>
          <w:rFonts w:ascii="Arial" w:eastAsia="Arial" w:hAnsi="Arial" w:cs="Arial"/>
          <w:sz w:val="28"/>
          <w:szCs w:val="28"/>
          <w:lang w:eastAsia="ar-SA"/>
        </w:rPr>
        <w:t>Глава Солдатского сельсовета</w:t>
      </w:r>
    </w:p>
    <w:p w:rsidR="00E06445" w:rsidRDefault="00417041" w:rsidP="00392AA2">
      <w:pPr>
        <w:ind w:firstLine="709"/>
        <w:jc w:val="both"/>
        <w:rPr>
          <w:rFonts w:ascii="Arial" w:eastAsia="Arial" w:hAnsi="Arial" w:cs="Arial"/>
          <w:sz w:val="28"/>
          <w:szCs w:val="28"/>
          <w:lang w:eastAsia="ar-SA"/>
        </w:rPr>
      </w:pPr>
      <w:r w:rsidRPr="00E06445">
        <w:rPr>
          <w:rFonts w:ascii="Arial" w:eastAsia="Arial" w:hAnsi="Arial" w:cs="Arial"/>
          <w:sz w:val="28"/>
          <w:szCs w:val="28"/>
          <w:lang w:eastAsia="ar-SA"/>
        </w:rPr>
        <w:t>Фатежского района</w:t>
      </w:r>
      <w:r w:rsidRPr="00E06445">
        <w:rPr>
          <w:rFonts w:ascii="Arial" w:eastAsia="Arial" w:hAnsi="Arial" w:cs="Arial"/>
          <w:sz w:val="28"/>
          <w:szCs w:val="28"/>
          <w:lang w:eastAsia="ar-SA"/>
        </w:rPr>
        <w:tab/>
      </w:r>
      <w:r w:rsidRPr="00E06445">
        <w:rPr>
          <w:rFonts w:ascii="Arial" w:eastAsia="Arial" w:hAnsi="Arial" w:cs="Arial"/>
          <w:sz w:val="28"/>
          <w:szCs w:val="28"/>
          <w:lang w:eastAsia="ar-SA"/>
        </w:rPr>
        <w:tab/>
      </w:r>
      <w:r w:rsidRPr="00E06445">
        <w:rPr>
          <w:rFonts w:ascii="Arial" w:eastAsia="Arial" w:hAnsi="Arial" w:cs="Arial"/>
          <w:sz w:val="28"/>
          <w:szCs w:val="28"/>
          <w:lang w:eastAsia="ar-SA"/>
        </w:rPr>
        <w:tab/>
      </w:r>
      <w:r w:rsidRPr="00E06445">
        <w:rPr>
          <w:rFonts w:ascii="Arial" w:eastAsia="Arial" w:hAnsi="Arial" w:cs="Arial"/>
          <w:sz w:val="28"/>
          <w:szCs w:val="28"/>
          <w:lang w:eastAsia="ar-SA"/>
        </w:rPr>
        <w:tab/>
      </w:r>
      <w:r w:rsidRPr="00E06445">
        <w:rPr>
          <w:rFonts w:ascii="Arial" w:eastAsia="Arial" w:hAnsi="Arial" w:cs="Arial"/>
          <w:sz w:val="28"/>
          <w:szCs w:val="28"/>
          <w:lang w:eastAsia="ar-SA"/>
        </w:rPr>
        <w:tab/>
      </w:r>
      <w:r w:rsidRPr="00E06445">
        <w:rPr>
          <w:rFonts w:ascii="Arial" w:eastAsia="Arial" w:hAnsi="Arial" w:cs="Arial"/>
          <w:sz w:val="28"/>
          <w:szCs w:val="28"/>
          <w:lang w:eastAsia="ar-SA"/>
        </w:rPr>
        <w:tab/>
        <w:t>А.В. С</w:t>
      </w:r>
      <w:r w:rsidR="00392AA2">
        <w:rPr>
          <w:rFonts w:ascii="Arial" w:eastAsia="Arial" w:hAnsi="Arial" w:cs="Arial"/>
          <w:sz w:val="28"/>
          <w:szCs w:val="28"/>
          <w:lang w:eastAsia="ar-SA"/>
        </w:rPr>
        <w:t>отников</w:t>
      </w:r>
    </w:p>
    <w:p w:rsidR="00392AA2" w:rsidRDefault="00392AA2" w:rsidP="00392AA2">
      <w:pPr>
        <w:ind w:firstLine="709"/>
        <w:jc w:val="both"/>
        <w:rPr>
          <w:rFonts w:ascii="Arial" w:eastAsia="Arial" w:hAnsi="Arial" w:cs="Arial"/>
          <w:sz w:val="28"/>
          <w:szCs w:val="28"/>
          <w:lang w:eastAsia="ar-SA"/>
        </w:rPr>
      </w:pPr>
    </w:p>
    <w:p w:rsidR="00392AA2" w:rsidRPr="00392AA2" w:rsidRDefault="00392AA2" w:rsidP="00392AA2">
      <w:pPr>
        <w:ind w:firstLine="709"/>
        <w:jc w:val="both"/>
        <w:rPr>
          <w:sz w:val="28"/>
          <w:szCs w:val="28"/>
        </w:rPr>
      </w:pPr>
    </w:p>
    <w:p w:rsidR="00E06445" w:rsidRDefault="00E06445" w:rsidP="00276DAF">
      <w:pPr>
        <w:ind w:firstLine="709"/>
        <w:jc w:val="right"/>
        <w:rPr>
          <w:rFonts w:ascii="Arial" w:hAnsi="Arial" w:cs="Arial"/>
        </w:rPr>
      </w:pPr>
      <w:bookmarkStart w:id="0" w:name="_GoBack"/>
      <w:bookmarkEnd w:id="0"/>
    </w:p>
    <w:p w:rsidR="00E06445" w:rsidRDefault="00E06445" w:rsidP="00276DAF">
      <w:pPr>
        <w:ind w:firstLine="709"/>
        <w:jc w:val="right"/>
        <w:rPr>
          <w:rFonts w:ascii="Arial" w:hAnsi="Arial" w:cs="Arial"/>
        </w:rPr>
      </w:pPr>
    </w:p>
    <w:p w:rsidR="00392AA2" w:rsidRPr="00C73618" w:rsidRDefault="00C73618" w:rsidP="00392AA2">
      <w:pPr>
        <w:ind w:firstLine="709"/>
        <w:jc w:val="right"/>
        <w:rPr>
          <w:rFonts w:ascii="Arial" w:hAnsi="Arial" w:cs="Arial"/>
          <w:b/>
          <w:sz w:val="32"/>
          <w:szCs w:val="32"/>
        </w:rPr>
      </w:pPr>
      <w:r w:rsidRPr="00C73618">
        <w:rPr>
          <w:rFonts w:ascii="Arial" w:hAnsi="Arial" w:cs="Arial"/>
          <w:b/>
          <w:sz w:val="32"/>
          <w:szCs w:val="32"/>
        </w:rPr>
        <w:t>ПРОЕКТ</w:t>
      </w:r>
    </w:p>
    <w:p w:rsidR="00AE7A4B" w:rsidRPr="00C73618" w:rsidRDefault="00AE7A4B" w:rsidP="00276DAF">
      <w:pPr>
        <w:ind w:firstLine="709"/>
        <w:jc w:val="right"/>
        <w:rPr>
          <w:rFonts w:ascii="Arial" w:hAnsi="Arial" w:cs="Arial"/>
          <w:b/>
          <w:sz w:val="32"/>
          <w:szCs w:val="32"/>
        </w:rPr>
      </w:pPr>
    </w:p>
    <w:p w:rsidR="002F17E2" w:rsidRPr="00C73618" w:rsidRDefault="002F17E2" w:rsidP="00276DAF">
      <w:pPr>
        <w:ind w:firstLine="709"/>
        <w:jc w:val="right"/>
        <w:rPr>
          <w:rFonts w:ascii="Arial" w:hAnsi="Arial" w:cs="Arial"/>
          <w:b/>
          <w:sz w:val="32"/>
          <w:szCs w:val="32"/>
        </w:rPr>
      </w:pPr>
    </w:p>
    <w:p w:rsidR="00A92C3B" w:rsidRDefault="00A92C3B" w:rsidP="00276DAF">
      <w:pPr>
        <w:ind w:firstLine="709"/>
        <w:jc w:val="right"/>
        <w:rPr>
          <w:rFonts w:ascii="Arial" w:hAnsi="Arial" w:cs="Arial"/>
        </w:rPr>
      </w:pPr>
    </w:p>
    <w:p w:rsidR="00A92C3B" w:rsidRPr="00A92C3B" w:rsidRDefault="00A92C3B" w:rsidP="00A92C3B">
      <w:pPr>
        <w:rPr>
          <w:rFonts w:ascii="Arial" w:hAnsi="Arial" w:cs="Arial"/>
        </w:rPr>
      </w:pPr>
    </w:p>
    <w:p w:rsidR="00A92C3B" w:rsidRPr="00A92C3B" w:rsidRDefault="00A92C3B" w:rsidP="00A92C3B">
      <w:pPr>
        <w:rPr>
          <w:rFonts w:ascii="Arial" w:hAnsi="Arial" w:cs="Arial"/>
        </w:rPr>
      </w:pPr>
    </w:p>
    <w:p w:rsidR="00A92C3B" w:rsidRDefault="00A92C3B" w:rsidP="00A92C3B">
      <w:pPr>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ПОЛОЖЕНИЕ</w:t>
      </w:r>
    </w:p>
    <w:p w:rsidR="00A92C3B" w:rsidRPr="00A92C3B" w:rsidRDefault="00A92C3B" w:rsidP="00A92C3B">
      <w:pPr>
        <w:tabs>
          <w:tab w:val="left" w:pos="2085"/>
        </w:tabs>
        <w:jc w:val="center"/>
        <w:rPr>
          <w:rFonts w:ascii="Arial" w:hAnsi="Arial" w:cs="Arial"/>
          <w:b/>
        </w:rPr>
      </w:pPr>
      <w:r w:rsidRPr="00A92C3B">
        <w:rPr>
          <w:rFonts w:ascii="Arial" w:hAnsi="Arial" w:cs="Arial"/>
          <w:b/>
        </w:rPr>
        <w:t>О БЮДЖЕТНОМ ПРОЦЕССЕ</w:t>
      </w:r>
    </w:p>
    <w:p w:rsidR="00A92C3B" w:rsidRPr="00A92C3B" w:rsidRDefault="00A92C3B" w:rsidP="00A92C3B">
      <w:pPr>
        <w:tabs>
          <w:tab w:val="left" w:pos="2085"/>
        </w:tabs>
        <w:jc w:val="center"/>
        <w:rPr>
          <w:rFonts w:ascii="Arial" w:hAnsi="Arial" w:cs="Arial"/>
          <w:b/>
        </w:rPr>
      </w:pPr>
      <w:r w:rsidRPr="00A92C3B">
        <w:rPr>
          <w:rFonts w:ascii="Arial" w:hAnsi="Arial" w:cs="Arial"/>
          <w:b/>
        </w:rPr>
        <w:t>В МУНИЦИПАЛЬНОМ ОБРАЗОВАНИИ «</w:t>
      </w:r>
      <w:r>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center"/>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I</w:t>
      </w:r>
    </w:p>
    <w:p w:rsidR="00A92C3B" w:rsidRPr="00A92C3B" w:rsidRDefault="00A92C3B" w:rsidP="00A92C3B">
      <w:pPr>
        <w:tabs>
          <w:tab w:val="left" w:pos="2085"/>
        </w:tabs>
        <w:jc w:val="center"/>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ОБЩИЕ ПОЛОЖЕНИЯ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 Правоотношения, регулируемые настоящим Положением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К бюджетным правоотношениям относятся:</w:t>
      </w:r>
    </w:p>
    <w:p w:rsidR="00A92C3B" w:rsidRPr="00A92C3B" w:rsidRDefault="00A92C3B" w:rsidP="00A92C3B">
      <w:pPr>
        <w:tabs>
          <w:tab w:val="left" w:pos="2085"/>
        </w:tabs>
        <w:jc w:val="both"/>
        <w:rPr>
          <w:rFonts w:ascii="Arial" w:hAnsi="Arial" w:cs="Arial"/>
        </w:rPr>
      </w:pPr>
      <w:r w:rsidRPr="00A92C3B">
        <w:rPr>
          <w:rFonts w:ascii="Arial" w:hAnsi="Arial" w:cs="Arial"/>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Pr>
          <w:rFonts w:ascii="Arial" w:hAnsi="Arial" w:cs="Arial"/>
        </w:rPr>
        <w:t xml:space="preserve">Солдатский </w:t>
      </w:r>
      <w:r w:rsidRPr="00A92C3B">
        <w:rPr>
          <w:rFonts w:ascii="Arial" w:hAnsi="Arial" w:cs="Arial"/>
        </w:rPr>
        <w:t>сельсовет» Фатежского района Курской области, осуществления муниципальных заимствований, регулирования муниципального долга;</w:t>
      </w:r>
    </w:p>
    <w:p w:rsidR="00A92C3B" w:rsidRPr="00A92C3B" w:rsidRDefault="00A92C3B" w:rsidP="00A92C3B">
      <w:pPr>
        <w:tabs>
          <w:tab w:val="left" w:pos="2085"/>
        </w:tabs>
        <w:jc w:val="both"/>
        <w:rPr>
          <w:rFonts w:ascii="Arial" w:hAnsi="Arial" w:cs="Arial"/>
        </w:rPr>
      </w:pPr>
      <w:r w:rsidRPr="00A92C3B">
        <w:rPr>
          <w:rFonts w:ascii="Arial" w:hAnsi="Arial" w:cs="Arial"/>
        </w:rPr>
        <w:t>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Pr>
          <w:rFonts w:ascii="Arial" w:hAnsi="Arial" w:cs="Arial"/>
        </w:rPr>
        <w:t>Солдатский</w:t>
      </w:r>
      <w:r w:rsidRPr="00A92C3B">
        <w:rPr>
          <w:rFonts w:ascii="Arial" w:hAnsi="Arial" w:cs="Arial"/>
        </w:rPr>
        <w:t xml:space="preserve"> сельсовет» Фатежского района Курской области, утверждения и исполнения бюджета муниципального образования «</w:t>
      </w:r>
      <w:r>
        <w:rPr>
          <w:rFonts w:ascii="Arial" w:hAnsi="Arial" w:cs="Arial"/>
        </w:rPr>
        <w:t>Солдатский</w:t>
      </w:r>
      <w:r w:rsidRPr="00A92C3B">
        <w:rPr>
          <w:rFonts w:ascii="Arial" w:hAnsi="Arial" w:cs="Arial"/>
        </w:rPr>
        <w:t xml:space="preserve"> сельсовет» Фатежского района Курской области, контроля за его исполнением, осуществления бюджетного учета, составления, рассмотрения и утверждения бюджетной отчетности.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2. Правовые основы осуществления бюджетных правоотношений в муниципальном образовании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 Правовую основу бюджетного процесса в муниципальном образовании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составляют </w:t>
      </w:r>
      <w:hyperlink r:id="rId6" w:history="1">
        <w:r w:rsidRPr="008B3AF7">
          <w:rPr>
            <w:rStyle w:val="a7"/>
            <w:rFonts w:ascii="Arial" w:hAnsi="Arial" w:cs="Arial"/>
            <w:color w:val="000000" w:themeColor="text1"/>
          </w:rPr>
          <w:t>Конституция</w:t>
        </w:r>
      </w:hyperlink>
      <w:r w:rsidRPr="008B3AF7">
        <w:rPr>
          <w:rFonts w:ascii="Arial" w:hAnsi="Arial" w:cs="Arial"/>
          <w:color w:val="000000" w:themeColor="text1"/>
        </w:rPr>
        <w:t xml:space="preserve"> </w:t>
      </w:r>
      <w:r w:rsidRPr="00A92C3B">
        <w:rPr>
          <w:rFonts w:ascii="Arial" w:hAnsi="Arial" w:cs="Arial"/>
        </w:rPr>
        <w:t xml:space="preserve">Российской Федерации, </w:t>
      </w:r>
      <w:r w:rsidRPr="008B3AF7">
        <w:rPr>
          <w:rFonts w:ascii="Arial" w:hAnsi="Arial" w:cs="Arial"/>
          <w:color w:val="000000" w:themeColor="text1"/>
        </w:rPr>
        <w:t xml:space="preserve">Бюджетный </w:t>
      </w:r>
      <w:hyperlink r:id="rId7" w:history="1">
        <w:r w:rsidRPr="008B3AF7">
          <w:rPr>
            <w:rStyle w:val="a7"/>
            <w:rFonts w:ascii="Arial" w:hAnsi="Arial" w:cs="Arial"/>
            <w:color w:val="000000" w:themeColor="text1"/>
          </w:rPr>
          <w:t>кодекс</w:t>
        </w:r>
      </w:hyperlink>
      <w:r w:rsidRPr="00A92C3B">
        <w:rPr>
          <w:rFonts w:ascii="Arial" w:hAnsi="Arial" w:cs="Arial"/>
        </w:rPr>
        <w:t xml:space="preserve"> Российской Федерации, кодекс об Административных Правонарушениях, Федеральный закон от 6.10.2003 №131-ФЗ «Об общих принципах организации местного самоуправления в Российской Федерации», Федеральный закон от 27.10.2015 №406-ФЗ «О счетной палате Российской Федерации», иные федеральные законы, законы Курской области, </w:t>
      </w:r>
      <w:hyperlink r:id="rId8" w:history="1">
        <w:r w:rsidRPr="008B3AF7">
          <w:rPr>
            <w:rStyle w:val="a7"/>
            <w:rFonts w:ascii="Arial" w:hAnsi="Arial" w:cs="Arial"/>
            <w:color w:val="000000" w:themeColor="text1"/>
          </w:rPr>
          <w:t>Устав</w:t>
        </w:r>
      </w:hyperlink>
      <w:r w:rsidRPr="00A92C3B">
        <w:rPr>
          <w:rFonts w:ascii="Arial" w:hAnsi="Arial" w:cs="Arial"/>
        </w:rPr>
        <w:t xml:space="preserve">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настоящее Положение и принятые в соответствии с ним нормативные акты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сроком на один год (на очередной финансовый год) или сроком </w:t>
      </w:r>
      <w:r w:rsidRPr="00A92C3B">
        <w:rPr>
          <w:rFonts w:ascii="Arial" w:hAnsi="Arial" w:cs="Arial"/>
        </w:rPr>
        <w:lastRenderedPageBreak/>
        <w:t>на три года (очередной финансовый год и плановый период), иные нормативные акты, регулирующие бюджетные правоотношения.</w:t>
      </w:r>
    </w:p>
    <w:p w:rsidR="00A92C3B" w:rsidRPr="00A92C3B" w:rsidRDefault="00A92C3B" w:rsidP="00A92C3B">
      <w:pPr>
        <w:tabs>
          <w:tab w:val="left" w:pos="2085"/>
        </w:tabs>
        <w:jc w:val="both"/>
        <w:rPr>
          <w:rFonts w:ascii="Arial" w:hAnsi="Arial" w:cs="Arial"/>
        </w:rPr>
      </w:pPr>
      <w:r w:rsidRPr="00A92C3B">
        <w:rPr>
          <w:rFonts w:ascii="Arial" w:hAnsi="Arial" w:cs="Arial"/>
        </w:rPr>
        <w:t>2. Нормативные правовые акты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A92C3B" w:rsidRPr="00A92C3B" w:rsidRDefault="00A92C3B" w:rsidP="00A92C3B">
      <w:pPr>
        <w:tabs>
          <w:tab w:val="left" w:pos="2085"/>
        </w:tabs>
        <w:jc w:val="both"/>
        <w:rPr>
          <w:rFonts w:ascii="Arial" w:hAnsi="Arial" w:cs="Arial"/>
        </w:rPr>
      </w:pPr>
      <w:r w:rsidRPr="00A92C3B">
        <w:rPr>
          <w:rFonts w:ascii="Arial" w:hAnsi="Arial" w:cs="Arial"/>
        </w:rPr>
        <w:t>3. Во исполнение настоящего Положения, иных нормативных правовых актов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регулирующих бюджетные правоотношения, Глава </w:t>
      </w:r>
      <w:r w:rsidR="008B3AF7">
        <w:rPr>
          <w:rFonts w:ascii="Arial" w:hAnsi="Arial" w:cs="Arial"/>
        </w:rPr>
        <w:t>Солдатского</w:t>
      </w:r>
      <w:r w:rsidRPr="00A92C3B">
        <w:rPr>
          <w:rFonts w:ascii="Arial" w:hAnsi="Arial" w:cs="Arial"/>
        </w:rPr>
        <w:t xml:space="preserve"> сельсовета Фатежского района, иные органы местного самоуправления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9" w:history="1">
        <w:r w:rsidRPr="008B3AF7">
          <w:rPr>
            <w:rStyle w:val="a7"/>
            <w:rFonts w:ascii="Arial" w:hAnsi="Arial" w:cs="Arial"/>
            <w:color w:val="000000" w:themeColor="text1"/>
          </w:rPr>
          <w:t>кодексом</w:t>
        </w:r>
      </w:hyperlink>
      <w:r w:rsidRPr="008B3AF7">
        <w:rPr>
          <w:rFonts w:ascii="Arial" w:hAnsi="Arial" w:cs="Arial"/>
          <w:color w:val="000000" w:themeColor="text1"/>
        </w:rPr>
        <w:t xml:space="preserve"> </w:t>
      </w:r>
      <w:r w:rsidRPr="00A92C3B">
        <w:rPr>
          <w:rFonts w:ascii="Arial" w:hAnsi="Arial" w:cs="Arial"/>
        </w:rPr>
        <w:t>Российской Федерации и настоящим Положением.</w:t>
      </w:r>
    </w:p>
    <w:p w:rsidR="00A92C3B" w:rsidRPr="00A92C3B" w:rsidRDefault="00A92C3B" w:rsidP="00A92C3B">
      <w:pPr>
        <w:tabs>
          <w:tab w:val="left" w:pos="2085"/>
        </w:tabs>
        <w:jc w:val="both"/>
        <w:rPr>
          <w:rFonts w:ascii="Arial" w:hAnsi="Arial" w:cs="Arial"/>
        </w:rPr>
      </w:pPr>
    </w:p>
    <w:p w:rsidR="00706B7E" w:rsidRPr="00706B7E" w:rsidRDefault="00A92C3B" w:rsidP="00706B7E">
      <w:pPr>
        <w:tabs>
          <w:tab w:val="left" w:pos="2085"/>
        </w:tabs>
        <w:jc w:val="both"/>
        <w:rPr>
          <w:rFonts w:ascii="Arial" w:hAnsi="Arial" w:cs="Arial"/>
          <w:b/>
        </w:rPr>
      </w:pPr>
      <w:r w:rsidRPr="00A92C3B">
        <w:rPr>
          <w:rFonts w:ascii="Arial" w:hAnsi="Arial" w:cs="Arial"/>
          <w:b/>
        </w:rPr>
        <w:t xml:space="preserve">Статья 3. Понятия и термины, применяемые в настоящем </w:t>
      </w:r>
      <w:r w:rsidR="00706B7E" w:rsidRPr="00706B7E">
        <w:rPr>
          <w:rFonts w:ascii="Arial" w:hAnsi="Arial" w:cs="Arial"/>
          <w:b/>
        </w:rPr>
        <w:t>Решении, использованы в значениях, определенных Бюджетным кодексом Российской Федерации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В целях настоящего Положения применяются следующие понятия и термины:</w:t>
      </w:r>
    </w:p>
    <w:p w:rsidR="00A92C3B" w:rsidRPr="00A92C3B" w:rsidRDefault="00A92C3B" w:rsidP="00A92C3B">
      <w:pPr>
        <w:tabs>
          <w:tab w:val="left" w:pos="2085"/>
        </w:tabs>
        <w:jc w:val="both"/>
        <w:rPr>
          <w:rFonts w:ascii="Arial" w:hAnsi="Arial" w:cs="Arial"/>
        </w:rPr>
      </w:pPr>
      <w:r w:rsidRPr="00A92C3B">
        <w:rPr>
          <w:rFonts w:ascii="Arial" w:hAnsi="Arial" w:cs="Arial"/>
        </w:rPr>
        <w:t>1)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 форма образования и расходования денежных средств, предназначенных для финансового обеспечения задач и функций местного самоуправления;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доходы бюджета - поступающие в бюджет денежные средства, за исключением средств, являющихся в соответствии с Бюджетным </w:t>
      </w:r>
      <w:hyperlink r:id="rId10" w:history="1">
        <w:r w:rsidRPr="008B3AF7">
          <w:rPr>
            <w:rStyle w:val="a7"/>
            <w:rFonts w:ascii="Arial" w:hAnsi="Arial" w:cs="Arial"/>
            <w:color w:val="000000" w:themeColor="text1"/>
          </w:rPr>
          <w:t>кодексом</w:t>
        </w:r>
      </w:hyperlink>
      <w:r w:rsidRPr="008B3AF7">
        <w:rPr>
          <w:rFonts w:ascii="Arial" w:hAnsi="Arial" w:cs="Arial"/>
          <w:color w:val="000000" w:themeColor="text1"/>
        </w:rPr>
        <w:t xml:space="preserve"> </w:t>
      </w:r>
      <w:r w:rsidRPr="00A92C3B">
        <w:rPr>
          <w:rFonts w:ascii="Arial" w:hAnsi="Arial" w:cs="Arial"/>
        </w:rPr>
        <w:t>Российской Федерации источниками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расходы бюджета - выплачиваемые из бюджета денежные средства, за исключением средств, являющихся в соответствии с Бюджетным </w:t>
      </w:r>
      <w:hyperlink r:id="rId11" w:history="1">
        <w:r w:rsidRPr="008B3AF7">
          <w:rPr>
            <w:rStyle w:val="a7"/>
            <w:rFonts w:ascii="Arial" w:hAnsi="Arial" w:cs="Arial"/>
            <w:color w:val="000000" w:themeColor="text1"/>
          </w:rPr>
          <w:t>кодексом</w:t>
        </w:r>
      </w:hyperlink>
      <w:r w:rsidRPr="008B3AF7">
        <w:rPr>
          <w:rFonts w:ascii="Arial" w:hAnsi="Arial" w:cs="Arial"/>
          <w:color w:val="000000" w:themeColor="text1"/>
        </w:rPr>
        <w:t xml:space="preserve"> </w:t>
      </w:r>
      <w:r w:rsidRPr="00A92C3B">
        <w:rPr>
          <w:rFonts w:ascii="Arial" w:hAnsi="Arial" w:cs="Arial"/>
        </w:rPr>
        <w:t>Российской Федерации источниками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4) дефицит бюджета - превышение расходов бюджета над его доходами;</w:t>
      </w:r>
    </w:p>
    <w:p w:rsidR="00A92C3B" w:rsidRPr="00A92C3B" w:rsidRDefault="00A92C3B" w:rsidP="00A92C3B">
      <w:pPr>
        <w:tabs>
          <w:tab w:val="left" w:pos="2085"/>
        </w:tabs>
        <w:jc w:val="both"/>
        <w:rPr>
          <w:rFonts w:ascii="Arial" w:hAnsi="Arial" w:cs="Arial"/>
        </w:rPr>
      </w:pPr>
      <w:r w:rsidRPr="00A92C3B">
        <w:rPr>
          <w:rFonts w:ascii="Arial" w:hAnsi="Arial" w:cs="Arial"/>
        </w:rPr>
        <w:t>5) профицит бюджета - превышение доходов бюджета над его расходами;</w:t>
      </w:r>
    </w:p>
    <w:p w:rsidR="00A92C3B" w:rsidRPr="00A92C3B" w:rsidRDefault="00A92C3B" w:rsidP="00A92C3B">
      <w:pPr>
        <w:tabs>
          <w:tab w:val="left" w:pos="2085"/>
        </w:tabs>
        <w:jc w:val="both"/>
        <w:rPr>
          <w:rFonts w:ascii="Arial" w:hAnsi="Arial" w:cs="Arial"/>
        </w:rPr>
      </w:pPr>
      <w:r w:rsidRPr="00A92C3B">
        <w:rPr>
          <w:rFonts w:ascii="Arial" w:hAnsi="Arial" w:cs="Arial"/>
        </w:rPr>
        <w:t>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сводная бюджетная роспись - документ, который составляется и ведется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в целях организации исполнения бюджета по расходам бюджета и источникам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10) расходные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 обусловленные законом и иным нормативным правовым актом, договором или соглашением обязанности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11) бюджетные обязательства - расходные обязательства, подлежащие исполнению в соответствующем финансовом году;</w:t>
      </w:r>
    </w:p>
    <w:p w:rsidR="00A92C3B" w:rsidRPr="00A92C3B" w:rsidRDefault="00A92C3B" w:rsidP="00A92C3B">
      <w:pPr>
        <w:tabs>
          <w:tab w:val="left" w:pos="2085"/>
        </w:tabs>
        <w:jc w:val="both"/>
        <w:rPr>
          <w:rFonts w:ascii="Arial" w:hAnsi="Arial" w:cs="Arial"/>
        </w:rPr>
      </w:pPr>
      <w:r w:rsidRPr="00A92C3B">
        <w:rPr>
          <w:rFonts w:ascii="Arial" w:hAnsi="Arial" w:cs="Arial"/>
        </w:rPr>
        <w:t>12) публичные обязательства - обусловленные законом, иным нормативным правовым актом расходные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A92C3B" w:rsidRPr="00A92C3B" w:rsidRDefault="00A92C3B" w:rsidP="00A92C3B">
      <w:pPr>
        <w:tabs>
          <w:tab w:val="left" w:pos="2085"/>
        </w:tabs>
        <w:jc w:val="both"/>
        <w:rPr>
          <w:rFonts w:ascii="Arial" w:hAnsi="Arial" w:cs="Arial"/>
        </w:rPr>
      </w:pPr>
      <w:r w:rsidRPr="00A92C3B">
        <w:rPr>
          <w:rFonts w:ascii="Arial" w:hAnsi="Arial" w:cs="Arial"/>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
    <w:p w:rsidR="00A92C3B" w:rsidRPr="00A92C3B" w:rsidRDefault="00A92C3B" w:rsidP="00A92C3B">
      <w:pPr>
        <w:tabs>
          <w:tab w:val="left" w:pos="2085"/>
        </w:tabs>
        <w:jc w:val="both"/>
        <w:rPr>
          <w:rFonts w:ascii="Arial" w:hAnsi="Arial" w:cs="Arial"/>
        </w:rPr>
      </w:pPr>
      <w:r w:rsidRPr="00A92C3B">
        <w:rPr>
          <w:rFonts w:ascii="Arial" w:hAnsi="Arial" w:cs="Arial"/>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A92C3B" w:rsidRPr="00A92C3B" w:rsidRDefault="00A92C3B" w:rsidP="00A92C3B">
      <w:pPr>
        <w:tabs>
          <w:tab w:val="left" w:pos="2085"/>
        </w:tabs>
        <w:jc w:val="both"/>
        <w:rPr>
          <w:rFonts w:ascii="Arial" w:hAnsi="Arial" w:cs="Arial"/>
        </w:rPr>
      </w:pPr>
      <w:r w:rsidRPr="00A92C3B">
        <w:rPr>
          <w:rFonts w:ascii="Arial" w:hAnsi="Arial" w:cs="Arial"/>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w:t>
      </w:r>
      <w:r w:rsidRPr="00A92C3B">
        <w:rPr>
          <w:rFonts w:ascii="Arial" w:hAnsi="Arial" w:cs="Arial"/>
        </w:rPr>
        <w:lastRenderedPageBreak/>
        <w:t>указанных законов и нормативных правовых актов (муниципальных правовых актов);</w:t>
      </w:r>
    </w:p>
    <w:p w:rsidR="00A92C3B" w:rsidRPr="00A92C3B" w:rsidRDefault="00A92C3B" w:rsidP="00A92C3B">
      <w:pPr>
        <w:tabs>
          <w:tab w:val="left" w:pos="2085"/>
        </w:tabs>
        <w:jc w:val="both"/>
        <w:rPr>
          <w:rFonts w:ascii="Arial" w:hAnsi="Arial" w:cs="Arial"/>
        </w:rPr>
      </w:pPr>
      <w:r w:rsidRPr="00A92C3B">
        <w:rPr>
          <w:rFonts w:ascii="Arial" w:hAnsi="Arial" w:cs="Arial"/>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A92C3B" w:rsidRPr="00A92C3B" w:rsidRDefault="00A92C3B" w:rsidP="00A92C3B">
      <w:pPr>
        <w:tabs>
          <w:tab w:val="left" w:pos="2085"/>
        </w:tabs>
        <w:jc w:val="both"/>
        <w:rPr>
          <w:rFonts w:ascii="Arial" w:hAnsi="Arial" w:cs="Arial"/>
        </w:rPr>
      </w:pPr>
      <w:r w:rsidRPr="00A92C3B">
        <w:rPr>
          <w:rFonts w:ascii="Arial" w:hAnsi="Arial" w:cs="Arial"/>
        </w:rPr>
        <w:t>18) главный администратор доходов бюджета - определенный решением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Администрация </w:t>
      </w:r>
      <w:r w:rsidR="008B3AF7">
        <w:rPr>
          <w:rFonts w:ascii="Arial" w:hAnsi="Arial" w:cs="Arial"/>
        </w:rPr>
        <w:t>Солдатского</w:t>
      </w:r>
      <w:r w:rsidRPr="00A92C3B">
        <w:rPr>
          <w:rFonts w:ascii="Arial" w:hAnsi="Arial" w:cs="Arial"/>
        </w:rPr>
        <w:t xml:space="preserve"> сельсовета Фатежского района, органы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иная организация, имеющие в своем ведении администраторов доходов бюджета и (или) являющиеся администраторами доходов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19) администратор доходов бюджета –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Администрация </w:t>
      </w:r>
      <w:r w:rsidR="008B3AF7">
        <w:rPr>
          <w:rFonts w:ascii="Arial" w:hAnsi="Arial" w:cs="Arial"/>
        </w:rPr>
        <w:t>Солдатского</w:t>
      </w:r>
      <w:r w:rsidRPr="00A92C3B">
        <w:rPr>
          <w:rFonts w:ascii="Arial" w:hAnsi="Arial" w:cs="Arial"/>
        </w:rPr>
        <w:t xml:space="preserve"> сельсовета Фатежского района, органы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20) главный администратор источников финансирования дефицита бюджета - определенные решением о бюджете, Собрание депутатов </w:t>
      </w:r>
      <w:r w:rsidR="008B3AF7">
        <w:rPr>
          <w:rFonts w:ascii="Arial" w:hAnsi="Arial" w:cs="Arial"/>
        </w:rPr>
        <w:t xml:space="preserve">Солдатского </w:t>
      </w:r>
      <w:r w:rsidRPr="00A92C3B">
        <w:rPr>
          <w:rFonts w:ascii="Arial" w:hAnsi="Arial" w:cs="Arial"/>
        </w:rPr>
        <w:t xml:space="preserve">сельсовета Фатежского района, Администрация </w:t>
      </w:r>
      <w:r w:rsidR="008B3AF7">
        <w:rPr>
          <w:rFonts w:ascii="Arial" w:hAnsi="Arial" w:cs="Arial"/>
        </w:rPr>
        <w:t>Солдатского</w:t>
      </w:r>
      <w:r w:rsidRPr="00A92C3B">
        <w:rPr>
          <w:rFonts w:ascii="Arial" w:hAnsi="Arial" w:cs="Arial"/>
        </w:rPr>
        <w:t xml:space="preserve"> сельсовета Фатежского района, органы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21) администратор источников финансирования дефицита бюджета -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Администрация </w:t>
      </w:r>
      <w:r w:rsidR="008B3AF7">
        <w:rPr>
          <w:rFonts w:ascii="Arial" w:hAnsi="Arial" w:cs="Arial"/>
        </w:rPr>
        <w:t>Солдатского</w:t>
      </w:r>
      <w:r w:rsidRPr="00A92C3B">
        <w:rPr>
          <w:rFonts w:ascii="Arial" w:hAnsi="Arial" w:cs="Arial"/>
        </w:rPr>
        <w:t xml:space="preserve"> сельсовета Фатежского района, органы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иная организация, имеющие право осуществлять операции с источниками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22) финансовый орган – орган (должностное лицо)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осуществляющий составление и организацию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w:t>
      </w:r>
      <w:r w:rsidR="00706B7E">
        <w:rPr>
          <w:rFonts w:ascii="Arial" w:hAnsi="Arial" w:cs="Arial"/>
        </w:rPr>
        <w:t>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23) главный распорядитель бюджетных средств -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Администрация </w:t>
      </w:r>
      <w:r w:rsidR="008B3AF7">
        <w:rPr>
          <w:rFonts w:ascii="Arial" w:hAnsi="Arial" w:cs="Arial"/>
        </w:rPr>
        <w:t>Солдатского</w:t>
      </w:r>
      <w:r w:rsidRPr="00A92C3B">
        <w:rPr>
          <w:rFonts w:ascii="Arial" w:hAnsi="Arial" w:cs="Arial"/>
        </w:rPr>
        <w:t xml:space="preserve"> сельсовета Фатежского района, органы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имеющее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24)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основании бюджетной сметы;</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 xml:space="preserve">25) получатель бюджетных средств -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Администрация </w:t>
      </w:r>
      <w:r w:rsidR="008B3AF7">
        <w:rPr>
          <w:rFonts w:ascii="Arial" w:hAnsi="Arial" w:cs="Arial"/>
        </w:rPr>
        <w:t>Солдатского</w:t>
      </w:r>
      <w:r w:rsidRPr="00A92C3B">
        <w:rPr>
          <w:rFonts w:ascii="Arial" w:hAnsi="Arial" w:cs="Arial"/>
        </w:rPr>
        <w:t xml:space="preserve"> сельсовета Фатежского района, органы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за счет средств бюджета муниципального образования;</w:t>
      </w:r>
    </w:p>
    <w:p w:rsidR="00A92C3B" w:rsidRPr="00A92C3B" w:rsidRDefault="00A92C3B" w:rsidP="00A92C3B">
      <w:pPr>
        <w:tabs>
          <w:tab w:val="left" w:pos="2085"/>
        </w:tabs>
        <w:jc w:val="both"/>
        <w:rPr>
          <w:rFonts w:ascii="Arial" w:hAnsi="Arial" w:cs="Arial"/>
        </w:rPr>
      </w:pPr>
      <w:r w:rsidRPr="00A92C3B">
        <w:rPr>
          <w:rFonts w:ascii="Arial" w:hAnsi="Arial" w:cs="Arial"/>
        </w:rPr>
        <w:t>26)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27) ведомственная структура расходов бюджета - распределение бюджетных ассигнований, предусмотренных Решением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92C3B" w:rsidRPr="00A92C3B" w:rsidRDefault="00A92C3B" w:rsidP="00A92C3B">
      <w:pPr>
        <w:tabs>
          <w:tab w:val="left" w:pos="2085"/>
        </w:tabs>
        <w:jc w:val="both"/>
        <w:rPr>
          <w:rFonts w:ascii="Arial" w:hAnsi="Arial" w:cs="Arial"/>
        </w:rPr>
      </w:pPr>
      <w:r w:rsidRPr="00A92C3B">
        <w:rPr>
          <w:rFonts w:ascii="Arial" w:hAnsi="Arial" w:cs="Arial"/>
        </w:rPr>
        <w:t>28)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29) бюджетные полномочия - установленные Бюджетным </w:t>
      </w:r>
      <w:hyperlink r:id="rId12" w:history="1">
        <w:r w:rsidRPr="008B3AF7">
          <w:rPr>
            <w:rStyle w:val="a7"/>
            <w:rFonts w:ascii="Arial" w:hAnsi="Arial" w:cs="Arial"/>
            <w:color w:val="000000" w:themeColor="text1"/>
          </w:rPr>
          <w:t>кодексом</w:t>
        </w:r>
      </w:hyperlink>
      <w:r w:rsidRPr="00A92C3B">
        <w:rPr>
          <w:rFonts w:ascii="Arial" w:hAnsi="Arial" w:cs="Arial"/>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A92C3B" w:rsidRPr="00A92C3B" w:rsidRDefault="00A92C3B" w:rsidP="00A92C3B">
      <w:pPr>
        <w:tabs>
          <w:tab w:val="left" w:pos="2085"/>
        </w:tabs>
        <w:jc w:val="both"/>
        <w:rPr>
          <w:rFonts w:ascii="Arial" w:hAnsi="Arial" w:cs="Arial"/>
        </w:rPr>
      </w:pPr>
      <w:r w:rsidRPr="00A92C3B">
        <w:rPr>
          <w:rFonts w:ascii="Arial" w:hAnsi="Arial" w:cs="Arial"/>
        </w:rPr>
        <w:t>30) кассовое обслуживание исполнения бюджета - проведение и учет операций по кассовым поступлениям в бюджет и кассовым выплатам из бюджета;</w:t>
      </w:r>
    </w:p>
    <w:p w:rsidR="00A92C3B" w:rsidRPr="00A92C3B" w:rsidRDefault="00A92C3B" w:rsidP="00A92C3B">
      <w:pPr>
        <w:tabs>
          <w:tab w:val="left" w:pos="2085"/>
        </w:tabs>
        <w:jc w:val="both"/>
        <w:rPr>
          <w:rFonts w:ascii="Arial" w:hAnsi="Arial" w:cs="Arial"/>
        </w:rPr>
      </w:pPr>
      <w:r w:rsidRPr="00A92C3B">
        <w:rPr>
          <w:rFonts w:ascii="Arial" w:hAnsi="Arial" w:cs="Arial"/>
        </w:rPr>
        <w:t>31)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A92C3B" w:rsidRPr="00A92C3B" w:rsidRDefault="00A92C3B" w:rsidP="00A92C3B">
      <w:pPr>
        <w:tabs>
          <w:tab w:val="left" w:pos="2085"/>
        </w:tabs>
        <w:jc w:val="both"/>
        <w:rPr>
          <w:rFonts w:ascii="Arial" w:hAnsi="Arial" w:cs="Arial"/>
        </w:rPr>
      </w:pPr>
      <w:r w:rsidRPr="00A92C3B">
        <w:rPr>
          <w:rFonts w:ascii="Arial" w:hAnsi="Arial" w:cs="Arial"/>
        </w:rPr>
        <w:t>32)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A92C3B" w:rsidRPr="00A92C3B" w:rsidRDefault="00A92C3B" w:rsidP="00A92C3B">
      <w:pPr>
        <w:tabs>
          <w:tab w:val="left" w:pos="2085"/>
        </w:tabs>
        <w:jc w:val="both"/>
        <w:rPr>
          <w:rFonts w:ascii="Arial" w:hAnsi="Arial" w:cs="Arial"/>
        </w:rPr>
      </w:pPr>
      <w:r w:rsidRPr="00A92C3B">
        <w:rPr>
          <w:rFonts w:ascii="Arial" w:hAnsi="Arial" w:cs="Arial"/>
        </w:rPr>
        <w:t>33)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A92C3B" w:rsidRPr="00A92C3B" w:rsidRDefault="00A92C3B" w:rsidP="00A92C3B">
      <w:pPr>
        <w:tabs>
          <w:tab w:val="left" w:pos="2085"/>
        </w:tabs>
        <w:jc w:val="both"/>
        <w:rPr>
          <w:rFonts w:ascii="Arial" w:hAnsi="Arial" w:cs="Arial"/>
        </w:rPr>
      </w:pPr>
      <w:r w:rsidRPr="00A92C3B">
        <w:rPr>
          <w:rFonts w:ascii="Arial" w:hAnsi="Arial" w:cs="Arial"/>
        </w:rPr>
        <w:t>34)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35) очередной финансовый год - год, следующий за текущим финансовым годом;</w:t>
      </w:r>
    </w:p>
    <w:p w:rsidR="00A92C3B" w:rsidRPr="00A92C3B" w:rsidRDefault="00A92C3B" w:rsidP="00A92C3B">
      <w:pPr>
        <w:tabs>
          <w:tab w:val="left" w:pos="2085"/>
        </w:tabs>
        <w:jc w:val="both"/>
        <w:rPr>
          <w:rFonts w:ascii="Arial" w:hAnsi="Arial" w:cs="Arial"/>
        </w:rPr>
      </w:pPr>
      <w:r w:rsidRPr="00A92C3B">
        <w:rPr>
          <w:rFonts w:ascii="Arial" w:hAnsi="Arial" w:cs="Arial"/>
        </w:rPr>
        <w:t>36) плановый период - два финансовых года, следующие за очередным финансовым годом;</w:t>
      </w:r>
    </w:p>
    <w:p w:rsidR="00A92C3B" w:rsidRPr="00A92C3B" w:rsidRDefault="00A92C3B" w:rsidP="00A92C3B">
      <w:pPr>
        <w:tabs>
          <w:tab w:val="left" w:pos="2085"/>
        </w:tabs>
        <w:jc w:val="both"/>
        <w:rPr>
          <w:rFonts w:ascii="Arial" w:hAnsi="Arial" w:cs="Arial"/>
        </w:rPr>
      </w:pPr>
      <w:r w:rsidRPr="00A92C3B">
        <w:rPr>
          <w:rFonts w:ascii="Arial" w:hAnsi="Arial" w:cs="Arial"/>
        </w:rPr>
        <w:t>37) отчетный финансовый год - год, предшествующий текущему финансовому году;</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38)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A92C3B" w:rsidRPr="00A92C3B" w:rsidRDefault="00A92C3B" w:rsidP="00A92C3B">
      <w:pPr>
        <w:tabs>
          <w:tab w:val="left" w:pos="2085"/>
        </w:tabs>
        <w:jc w:val="both"/>
        <w:rPr>
          <w:rFonts w:ascii="Arial" w:hAnsi="Arial" w:cs="Arial"/>
        </w:rPr>
      </w:pPr>
      <w:r w:rsidRPr="00A92C3B">
        <w:rPr>
          <w:rFonts w:ascii="Arial" w:hAnsi="Arial" w:cs="Arial"/>
        </w:rPr>
        <w:t>39)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40)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3" w:history="1">
        <w:r w:rsidRPr="008B3AF7">
          <w:rPr>
            <w:rStyle w:val="a7"/>
            <w:rFonts w:ascii="Arial" w:hAnsi="Arial" w:cs="Arial"/>
            <w:color w:val="000000" w:themeColor="text1"/>
          </w:rPr>
          <w:t>кодексом</w:t>
        </w:r>
      </w:hyperlink>
      <w:r w:rsidRPr="00A92C3B">
        <w:rPr>
          <w:rFonts w:ascii="Arial" w:hAnsi="Arial" w:cs="Arial"/>
        </w:rPr>
        <w:t xml:space="preserve"> Российской Федерации, принятые на себя муниципальным образованием.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 Особенности применения бюджетной классификации Российской Федерации в муниципальном образовании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В целях обеспечения сопоставимости показателей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 бюджетами других уровней бюджетной системы Российской Федерации при составлении, исполнении бюджета муниципального образования, формировании отчетности о его исполнении применяется бюджетная классификация Российской Федерации в следующем составе:</w:t>
      </w:r>
    </w:p>
    <w:p w:rsidR="00A92C3B" w:rsidRPr="00A92C3B" w:rsidRDefault="00A92C3B" w:rsidP="00A92C3B">
      <w:pPr>
        <w:tabs>
          <w:tab w:val="left" w:pos="2085"/>
        </w:tabs>
        <w:jc w:val="both"/>
        <w:rPr>
          <w:rFonts w:ascii="Arial" w:hAnsi="Arial" w:cs="Arial"/>
        </w:rPr>
      </w:pPr>
      <w:r w:rsidRPr="00A92C3B">
        <w:rPr>
          <w:rFonts w:ascii="Arial" w:hAnsi="Arial" w:cs="Arial"/>
        </w:rPr>
        <w:t>1) классификация доходов бюджетов;</w:t>
      </w:r>
    </w:p>
    <w:p w:rsidR="00A92C3B" w:rsidRPr="00A92C3B" w:rsidRDefault="00A92C3B" w:rsidP="00A92C3B">
      <w:pPr>
        <w:tabs>
          <w:tab w:val="left" w:pos="2085"/>
        </w:tabs>
        <w:jc w:val="both"/>
        <w:rPr>
          <w:rFonts w:ascii="Arial" w:hAnsi="Arial" w:cs="Arial"/>
        </w:rPr>
      </w:pPr>
      <w:r w:rsidRPr="00A92C3B">
        <w:rPr>
          <w:rFonts w:ascii="Arial" w:hAnsi="Arial" w:cs="Arial"/>
        </w:rPr>
        <w:t>2) классификация расходов бюджетов;</w:t>
      </w:r>
    </w:p>
    <w:p w:rsidR="00A92C3B" w:rsidRPr="00A92C3B" w:rsidRDefault="00A92C3B" w:rsidP="00A92C3B">
      <w:pPr>
        <w:tabs>
          <w:tab w:val="left" w:pos="2085"/>
        </w:tabs>
        <w:jc w:val="both"/>
        <w:rPr>
          <w:rFonts w:ascii="Arial" w:hAnsi="Arial" w:cs="Arial"/>
        </w:rPr>
      </w:pPr>
      <w:r w:rsidRPr="00A92C3B">
        <w:rPr>
          <w:rFonts w:ascii="Arial" w:hAnsi="Arial" w:cs="Arial"/>
        </w:rPr>
        <w:t>3) классификация источников финансирования дефицитов бюджетов;</w:t>
      </w:r>
    </w:p>
    <w:p w:rsidR="00A92C3B" w:rsidRPr="00A92C3B" w:rsidRDefault="00A92C3B" w:rsidP="00A92C3B">
      <w:pPr>
        <w:tabs>
          <w:tab w:val="left" w:pos="2085"/>
        </w:tabs>
        <w:jc w:val="both"/>
        <w:rPr>
          <w:rFonts w:ascii="Arial" w:hAnsi="Arial" w:cs="Arial"/>
        </w:rPr>
      </w:pPr>
      <w:r w:rsidRPr="00A92C3B">
        <w:rPr>
          <w:rFonts w:ascii="Arial" w:hAnsi="Arial" w:cs="Arial"/>
        </w:rPr>
        <w:t>4) классификация операций публично-правовых образований (далее - классификация операций сектора государственного управления).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Администрация </w:t>
      </w:r>
      <w:r w:rsidR="008B3AF7">
        <w:rPr>
          <w:rFonts w:ascii="Arial" w:hAnsi="Arial" w:cs="Arial"/>
        </w:rPr>
        <w:t>Солдатского</w:t>
      </w:r>
      <w:r w:rsidRPr="00A92C3B">
        <w:rPr>
          <w:rFonts w:ascii="Arial" w:hAnsi="Arial" w:cs="Arial"/>
        </w:rPr>
        <w:t xml:space="preserve"> сельсовета Фатежского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в части классификации расходов утверждает Решением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 перечни главных распорядителей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составе ведомственной структуры расходов;</w:t>
      </w:r>
    </w:p>
    <w:p w:rsidR="00A92C3B" w:rsidRPr="00A92C3B" w:rsidRDefault="00A92C3B" w:rsidP="00A92C3B">
      <w:pPr>
        <w:tabs>
          <w:tab w:val="left" w:pos="2085"/>
        </w:tabs>
        <w:jc w:val="both"/>
        <w:rPr>
          <w:rFonts w:ascii="Arial" w:hAnsi="Arial" w:cs="Arial"/>
        </w:rPr>
      </w:pPr>
      <w:r w:rsidRPr="00A92C3B">
        <w:rPr>
          <w:rFonts w:ascii="Arial" w:hAnsi="Arial" w:cs="Arial"/>
        </w:rPr>
        <w:t>2) перечень и коды целевых статей и видов расходов бюджета в составе ведомственной структуры.</w:t>
      </w:r>
    </w:p>
    <w:p w:rsidR="00706B7E" w:rsidRPr="00A92C3B" w:rsidRDefault="00A92C3B" w:rsidP="00A92C3B">
      <w:pPr>
        <w:tabs>
          <w:tab w:val="left" w:pos="2085"/>
        </w:tabs>
        <w:jc w:val="both"/>
        <w:rPr>
          <w:rFonts w:ascii="Arial" w:hAnsi="Arial" w:cs="Arial"/>
        </w:rPr>
      </w:pPr>
      <w:r w:rsidRPr="00A92C3B">
        <w:rPr>
          <w:rFonts w:ascii="Arial" w:hAnsi="Arial" w:cs="Arial"/>
        </w:rPr>
        <w:lastRenderedPageBreak/>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Собранием депутатов </w:t>
      </w:r>
      <w:r w:rsidR="008B3AF7">
        <w:rPr>
          <w:rFonts w:ascii="Arial" w:hAnsi="Arial" w:cs="Arial"/>
        </w:rPr>
        <w:t>Солдатского</w:t>
      </w:r>
      <w:r w:rsidRPr="00A92C3B">
        <w:rPr>
          <w:rFonts w:ascii="Arial" w:hAnsi="Arial" w:cs="Arial"/>
        </w:rPr>
        <w:t xml:space="preserve"> сельсовета Фатежского района в составе ведомственной структуры расходов бюджета Решением о бюджете и (или) сводной бюджетной росписью.</w:t>
      </w:r>
    </w:p>
    <w:p w:rsidR="00706B7E" w:rsidRPr="00A92C3B" w:rsidRDefault="00A92C3B" w:rsidP="00A92C3B">
      <w:pPr>
        <w:tabs>
          <w:tab w:val="left" w:pos="2085"/>
        </w:tabs>
        <w:jc w:val="both"/>
        <w:rPr>
          <w:rFonts w:ascii="Arial" w:hAnsi="Arial" w:cs="Arial"/>
        </w:rPr>
      </w:pPr>
      <w:r w:rsidRPr="00A92C3B">
        <w:rPr>
          <w:rFonts w:ascii="Arial" w:hAnsi="Arial" w:cs="Arial"/>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(непрограммные направления деятельности), и (или) расходными обязательствами, подлежащими исполнению за счет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706B7E" w:rsidRPr="00A92C3B" w:rsidRDefault="00A92C3B" w:rsidP="00A92C3B">
      <w:pPr>
        <w:tabs>
          <w:tab w:val="left" w:pos="2085"/>
        </w:tabs>
        <w:jc w:val="both"/>
        <w:rPr>
          <w:rFonts w:ascii="Arial" w:hAnsi="Arial" w:cs="Arial"/>
        </w:rPr>
      </w:pPr>
      <w:r w:rsidRPr="00A92C3B">
        <w:rPr>
          <w:rFonts w:ascii="Arial" w:hAnsi="Arial" w:cs="Arial"/>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Перечень и коды целевых статей расходов бюджетов устанавливаются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осуществляющей составление и организацию исполнения бюджета.</w:t>
      </w:r>
    </w:p>
    <w:p w:rsidR="00A92C3B" w:rsidRPr="00A92C3B" w:rsidRDefault="00A92C3B" w:rsidP="00A92C3B">
      <w:pPr>
        <w:tabs>
          <w:tab w:val="left" w:pos="2085"/>
        </w:tabs>
        <w:jc w:val="both"/>
        <w:rPr>
          <w:rFonts w:ascii="Arial" w:hAnsi="Arial" w:cs="Arial"/>
        </w:rPr>
      </w:pPr>
      <w:r w:rsidRPr="00A92C3B">
        <w:rPr>
          <w:rFonts w:ascii="Arial" w:hAnsi="Arial" w:cs="Arial"/>
        </w:rP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6.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в части классификации источников финансирования дефицита бюджета утверждает Решением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 перечень главных администраторов источников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2) перечень статей и видов источников финансирования дефицитов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t>7. 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 Основные этапы бюджетного процесса в муниципальном образовании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Бюджетный процесс в муниципальном образовании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включает следующие этапы:</w:t>
      </w:r>
    </w:p>
    <w:p w:rsidR="00A92C3B" w:rsidRPr="00A92C3B" w:rsidRDefault="00A92C3B" w:rsidP="00A92C3B">
      <w:pPr>
        <w:tabs>
          <w:tab w:val="left" w:pos="2085"/>
        </w:tabs>
        <w:jc w:val="both"/>
        <w:rPr>
          <w:rFonts w:ascii="Arial" w:hAnsi="Arial" w:cs="Arial"/>
        </w:rPr>
      </w:pPr>
      <w:r w:rsidRPr="00A92C3B">
        <w:rPr>
          <w:rFonts w:ascii="Arial" w:hAnsi="Arial" w:cs="Arial"/>
        </w:rPr>
        <w:t>1) составление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рассмотрение и утверждение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3) исполнение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4) составление, внешняя проверка, рассмотрение и утверждение бюджетной отчетности;</w:t>
      </w:r>
    </w:p>
    <w:p w:rsidR="00A92C3B" w:rsidRPr="00A92C3B" w:rsidRDefault="00A92C3B" w:rsidP="00A92C3B">
      <w:pPr>
        <w:tabs>
          <w:tab w:val="left" w:pos="2085"/>
        </w:tabs>
        <w:jc w:val="both"/>
        <w:rPr>
          <w:rFonts w:ascii="Arial" w:hAnsi="Arial" w:cs="Arial"/>
        </w:rPr>
      </w:pPr>
      <w:r w:rsidRPr="00A92C3B">
        <w:rPr>
          <w:rFonts w:ascii="Arial" w:hAnsi="Arial" w:cs="Arial"/>
        </w:rPr>
        <w:t>5) муниципальный финансовый контроль.</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II</w:t>
      </w:r>
    </w:p>
    <w:p w:rsidR="00A92C3B" w:rsidRPr="00A92C3B" w:rsidRDefault="00A92C3B" w:rsidP="00A92C3B">
      <w:pPr>
        <w:tabs>
          <w:tab w:val="left" w:pos="2085"/>
        </w:tabs>
        <w:jc w:val="center"/>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БЮДЖЕТНОЕ УСТРОЙСТВО</w:t>
      </w:r>
    </w:p>
    <w:p w:rsidR="00A92C3B" w:rsidRPr="00A92C3B" w:rsidRDefault="00A92C3B" w:rsidP="00A92C3B">
      <w:pPr>
        <w:tabs>
          <w:tab w:val="left" w:pos="2085"/>
        </w:tabs>
        <w:jc w:val="center"/>
        <w:rPr>
          <w:rFonts w:ascii="Arial" w:hAnsi="Arial" w:cs="Arial"/>
          <w:b/>
        </w:rPr>
      </w:pPr>
      <w:r w:rsidRPr="00A92C3B">
        <w:rPr>
          <w:rFonts w:ascii="Arial" w:hAnsi="Arial" w:cs="Arial"/>
          <w:b/>
        </w:rPr>
        <w:t>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6. Доходы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Доходы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2C3B" w:rsidRPr="00A92C3B" w:rsidRDefault="00A92C3B" w:rsidP="00A92C3B">
      <w:pPr>
        <w:tabs>
          <w:tab w:val="left" w:pos="2085"/>
        </w:tabs>
        <w:jc w:val="both"/>
        <w:rPr>
          <w:rFonts w:ascii="Arial" w:hAnsi="Arial" w:cs="Arial"/>
        </w:rPr>
      </w:pPr>
      <w:r w:rsidRPr="00A92C3B">
        <w:rPr>
          <w:rFonts w:ascii="Arial" w:hAnsi="Arial" w:cs="Arial"/>
        </w:rPr>
        <w:t>2. К доходам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относятся налоговые доходы, неналоговые доходы и безвозмездные поступления.</w:t>
      </w:r>
    </w:p>
    <w:p w:rsidR="00A92C3B" w:rsidRPr="00A92C3B" w:rsidRDefault="00A92C3B" w:rsidP="00A92C3B">
      <w:pPr>
        <w:tabs>
          <w:tab w:val="left" w:pos="2085"/>
        </w:tabs>
        <w:jc w:val="both"/>
        <w:rPr>
          <w:rFonts w:ascii="Arial" w:hAnsi="Arial" w:cs="Arial"/>
        </w:rPr>
      </w:pPr>
      <w:r w:rsidRPr="00A92C3B">
        <w:rPr>
          <w:rFonts w:ascii="Arial" w:hAnsi="Arial" w:cs="Arial"/>
        </w:rPr>
        <w:t>3. 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A92C3B" w:rsidRPr="00A92C3B" w:rsidRDefault="00A92C3B" w:rsidP="00A92C3B">
      <w:pPr>
        <w:tabs>
          <w:tab w:val="left" w:pos="2085"/>
        </w:tabs>
        <w:jc w:val="both"/>
        <w:rPr>
          <w:rFonts w:ascii="Arial" w:hAnsi="Arial" w:cs="Arial"/>
        </w:rPr>
      </w:pPr>
      <w:r w:rsidRPr="00A92C3B">
        <w:rPr>
          <w:rFonts w:ascii="Arial" w:hAnsi="Arial" w:cs="Arial"/>
        </w:rPr>
        <w:t>4. К неналоговым доходам бюджета относятся:</w:t>
      </w:r>
    </w:p>
    <w:p w:rsidR="00A92C3B" w:rsidRPr="00A92C3B" w:rsidRDefault="00A92C3B" w:rsidP="00A92C3B">
      <w:pPr>
        <w:tabs>
          <w:tab w:val="left" w:pos="2085"/>
        </w:tabs>
        <w:jc w:val="both"/>
        <w:rPr>
          <w:rFonts w:ascii="Arial" w:hAnsi="Arial" w:cs="Arial"/>
        </w:rPr>
      </w:pPr>
      <w:r w:rsidRPr="00A92C3B">
        <w:rPr>
          <w:rFonts w:ascii="Arial" w:hAnsi="Arial" w:cs="Arial"/>
        </w:rPr>
        <w:t>-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A92C3B" w:rsidRPr="00A92C3B" w:rsidRDefault="00A92C3B" w:rsidP="00A92C3B">
      <w:pPr>
        <w:tabs>
          <w:tab w:val="left" w:pos="2085"/>
        </w:tabs>
        <w:jc w:val="both"/>
        <w:rPr>
          <w:rFonts w:ascii="Arial" w:hAnsi="Arial" w:cs="Arial"/>
        </w:rPr>
      </w:pPr>
      <w:r w:rsidRPr="00A92C3B">
        <w:rPr>
          <w:rFonts w:ascii="Arial" w:hAnsi="Arial" w:cs="Arial"/>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A92C3B" w:rsidRPr="00A92C3B" w:rsidRDefault="00A92C3B" w:rsidP="00A92C3B">
      <w:pPr>
        <w:tabs>
          <w:tab w:val="left" w:pos="2085"/>
        </w:tabs>
        <w:jc w:val="both"/>
        <w:rPr>
          <w:rFonts w:ascii="Arial" w:hAnsi="Arial" w:cs="Arial"/>
        </w:rPr>
      </w:pPr>
      <w:r w:rsidRPr="00A92C3B">
        <w:rPr>
          <w:rFonts w:ascii="Arial" w:hAnsi="Arial" w:cs="Arial"/>
        </w:rPr>
        <w:t>- доходы от платных услуг, оказываемых муниципальными казенными учреждениями;</w:t>
      </w:r>
    </w:p>
    <w:p w:rsidR="00A92C3B" w:rsidRPr="00A92C3B" w:rsidRDefault="00A92C3B" w:rsidP="00A92C3B">
      <w:pPr>
        <w:tabs>
          <w:tab w:val="left" w:pos="2085"/>
        </w:tabs>
        <w:jc w:val="both"/>
        <w:rPr>
          <w:rFonts w:ascii="Arial" w:hAnsi="Arial" w:cs="Arial"/>
        </w:rPr>
      </w:pPr>
      <w:r w:rsidRPr="00A92C3B">
        <w:rPr>
          <w:rFonts w:ascii="Arial" w:hAnsi="Arial" w:cs="Arial"/>
        </w:rPr>
        <w:t>- части прибыли муниципальных унитарных предприятий, остающейся после уплаты налогов и иных обязательных платежей;</w:t>
      </w:r>
    </w:p>
    <w:p w:rsidR="00A92C3B" w:rsidRPr="00A92C3B" w:rsidRDefault="00A92C3B" w:rsidP="00A92C3B">
      <w:pPr>
        <w:tabs>
          <w:tab w:val="left" w:pos="2085"/>
        </w:tabs>
        <w:jc w:val="both"/>
        <w:rPr>
          <w:rFonts w:ascii="Arial" w:hAnsi="Arial" w:cs="Arial"/>
        </w:rPr>
      </w:pPr>
      <w:r w:rsidRPr="00A92C3B">
        <w:rPr>
          <w:rFonts w:ascii="Arial" w:hAnsi="Arial" w:cs="Arial"/>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r w:rsidR="008B3AF7">
        <w:rPr>
          <w:rFonts w:ascii="Arial" w:hAnsi="Arial" w:cs="Arial"/>
        </w:rPr>
        <w:t>Солдатский</w:t>
      </w:r>
      <w:r w:rsidRPr="00A92C3B">
        <w:rPr>
          <w:rFonts w:ascii="Arial" w:hAnsi="Arial" w:cs="Arial"/>
        </w:rPr>
        <w:t xml:space="preserve"> сельсовет» Фатежского района Курской области, и иные суммы принудительного изъятия;</w:t>
      </w:r>
    </w:p>
    <w:p w:rsidR="00A92C3B" w:rsidRPr="00A92C3B" w:rsidRDefault="00A92C3B" w:rsidP="00A92C3B">
      <w:pPr>
        <w:tabs>
          <w:tab w:val="left" w:pos="2085"/>
        </w:tabs>
        <w:jc w:val="both"/>
        <w:rPr>
          <w:rFonts w:ascii="Arial" w:hAnsi="Arial" w:cs="Arial"/>
        </w:rPr>
      </w:pPr>
      <w:r w:rsidRPr="00A92C3B">
        <w:rPr>
          <w:rFonts w:ascii="Arial" w:hAnsi="Arial" w:cs="Arial"/>
        </w:rPr>
        <w:t>- иные неналоговые доходы.</w:t>
      </w:r>
    </w:p>
    <w:p w:rsidR="00A92C3B" w:rsidRPr="00A92C3B" w:rsidRDefault="00A92C3B" w:rsidP="00A92C3B">
      <w:pPr>
        <w:tabs>
          <w:tab w:val="left" w:pos="2085"/>
        </w:tabs>
        <w:jc w:val="both"/>
        <w:rPr>
          <w:rFonts w:ascii="Arial" w:hAnsi="Arial" w:cs="Arial"/>
        </w:rPr>
      </w:pPr>
      <w:r w:rsidRPr="00A92C3B">
        <w:rPr>
          <w:rFonts w:ascii="Arial" w:hAnsi="Arial" w:cs="Arial"/>
        </w:rPr>
        <w:t>5. К безвозмездным поступлениям относятся:</w:t>
      </w:r>
    </w:p>
    <w:p w:rsidR="00A92C3B" w:rsidRPr="00A92C3B" w:rsidRDefault="00A92C3B" w:rsidP="00A92C3B">
      <w:pPr>
        <w:tabs>
          <w:tab w:val="left" w:pos="2085"/>
        </w:tabs>
        <w:jc w:val="both"/>
        <w:rPr>
          <w:rFonts w:ascii="Arial" w:hAnsi="Arial" w:cs="Arial"/>
        </w:rPr>
      </w:pPr>
      <w:r w:rsidRPr="00A92C3B">
        <w:rPr>
          <w:rFonts w:ascii="Arial" w:hAnsi="Arial" w:cs="Arial"/>
        </w:rPr>
        <w:t>- дотации из других бюджетов бюджетной системы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субсидии из других бюджетов бюджетной системы Российской Федерации (межбюджетные субсидии);</w:t>
      </w:r>
    </w:p>
    <w:p w:rsidR="00A92C3B" w:rsidRPr="00A92C3B" w:rsidRDefault="00A92C3B" w:rsidP="00A92C3B">
      <w:pPr>
        <w:tabs>
          <w:tab w:val="left" w:pos="2085"/>
        </w:tabs>
        <w:jc w:val="both"/>
        <w:rPr>
          <w:rFonts w:ascii="Arial" w:hAnsi="Arial" w:cs="Arial"/>
        </w:rPr>
      </w:pPr>
      <w:r w:rsidRPr="00A92C3B">
        <w:rPr>
          <w:rFonts w:ascii="Arial" w:hAnsi="Arial" w:cs="Arial"/>
        </w:rPr>
        <w:t>- субвенции из федерального бюджета и (или) из бюджетов субъектов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иные межбюджетные трансферты из других бюджетов бюджетной системы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безвозмездные поступления от физических и юридических лиц, в том числе добровольные пожертвования.</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A92C3B" w:rsidRPr="00A92C3B" w:rsidRDefault="00A92C3B" w:rsidP="00A92C3B">
      <w:pPr>
        <w:tabs>
          <w:tab w:val="left" w:pos="2085"/>
        </w:tabs>
        <w:jc w:val="both"/>
        <w:rPr>
          <w:rFonts w:ascii="Arial" w:hAnsi="Arial" w:cs="Arial"/>
        </w:rPr>
      </w:pPr>
      <w:r w:rsidRPr="00A92C3B">
        <w:rPr>
          <w:rFonts w:ascii="Arial" w:hAnsi="Arial" w:cs="Arial"/>
        </w:rPr>
        <w:t>8. К собственным доходам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относятся:</w:t>
      </w:r>
    </w:p>
    <w:p w:rsidR="00A92C3B" w:rsidRPr="00A92C3B" w:rsidRDefault="00A92C3B" w:rsidP="00A92C3B">
      <w:pPr>
        <w:tabs>
          <w:tab w:val="left" w:pos="2085"/>
        </w:tabs>
        <w:jc w:val="both"/>
        <w:rPr>
          <w:rFonts w:ascii="Arial" w:hAnsi="Arial" w:cs="Arial"/>
        </w:rPr>
      </w:pPr>
      <w:r w:rsidRPr="00A92C3B">
        <w:rPr>
          <w:rFonts w:ascii="Arial" w:hAnsi="Arial" w:cs="Arial"/>
        </w:rPr>
        <w:t>- налоговые доходы, зачисляемые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соответствии с бюджетным законодательством Российской Федерации и законодательством о налогах и сборах;</w:t>
      </w:r>
    </w:p>
    <w:p w:rsidR="00A92C3B" w:rsidRPr="00A92C3B" w:rsidRDefault="00A92C3B" w:rsidP="00A92C3B">
      <w:pPr>
        <w:tabs>
          <w:tab w:val="left" w:pos="2085"/>
        </w:tabs>
        <w:jc w:val="both"/>
        <w:rPr>
          <w:rFonts w:ascii="Arial" w:hAnsi="Arial" w:cs="Arial"/>
        </w:rPr>
      </w:pPr>
      <w:r w:rsidRPr="00A92C3B">
        <w:rPr>
          <w:rFonts w:ascii="Arial" w:hAnsi="Arial" w:cs="Arial"/>
        </w:rPr>
        <w:t>- неналоговые доходы, зачисляемые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соответствии с законодательством Российской Федерации, законами Курской области и муниципальными нормативными правовыми актами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доходы, полученные бюджетом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виде безвозмездных поступлений, за исключением субвенций.</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7. Налоговые доходы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зачисляются налоговые доходы от следующих местных налогов, устанавливаемых Собранием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bookmarkStart w:id="1" w:name="P160"/>
      <w:bookmarkEnd w:id="1"/>
      <w:r w:rsidRPr="00A92C3B">
        <w:rPr>
          <w:rFonts w:ascii="Arial" w:hAnsi="Arial" w:cs="Arial"/>
        </w:rPr>
        <w:t xml:space="preserve"> земельного налога, взимаемого на территориях сельских поселений;</w:t>
      </w:r>
    </w:p>
    <w:p w:rsidR="00A92C3B" w:rsidRPr="00A92C3B" w:rsidRDefault="00A92C3B" w:rsidP="00A92C3B">
      <w:pPr>
        <w:tabs>
          <w:tab w:val="left" w:pos="2085"/>
        </w:tabs>
        <w:jc w:val="both"/>
        <w:rPr>
          <w:rFonts w:ascii="Arial" w:hAnsi="Arial" w:cs="Arial"/>
          <w:b/>
        </w:rPr>
      </w:pPr>
      <w:bookmarkStart w:id="2" w:name="P161"/>
      <w:bookmarkEnd w:id="2"/>
      <w:r w:rsidRPr="00A92C3B">
        <w:rPr>
          <w:rFonts w:ascii="Arial" w:hAnsi="Arial" w:cs="Arial"/>
        </w:rPr>
        <w:t xml:space="preserve"> налога на имущество физических лиц, взимаемого на территориях сельских поселений;</w:t>
      </w:r>
    </w:p>
    <w:p w:rsidR="00A92C3B" w:rsidRPr="00A92C3B" w:rsidRDefault="00A92C3B" w:rsidP="00A92C3B">
      <w:pPr>
        <w:tabs>
          <w:tab w:val="left" w:pos="2085"/>
        </w:tabs>
        <w:jc w:val="both"/>
        <w:rPr>
          <w:rFonts w:ascii="Arial" w:hAnsi="Arial" w:cs="Arial"/>
        </w:rPr>
      </w:pPr>
      <w:r w:rsidRPr="00A92C3B">
        <w:rPr>
          <w:rFonts w:ascii="Arial" w:hAnsi="Arial" w:cs="Arial"/>
        </w:rPr>
        <w:t>2.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A92C3B" w:rsidRPr="00A92C3B" w:rsidRDefault="00A92C3B" w:rsidP="00A92C3B">
      <w:pPr>
        <w:tabs>
          <w:tab w:val="left" w:pos="2085"/>
        </w:tabs>
        <w:jc w:val="both"/>
        <w:rPr>
          <w:rFonts w:ascii="Arial" w:hAnsi="Arial" w:cs="Arial"/>
        </w:rPr>
      </w:pPr>
      <w:r w:rsidRPr="00A92C3B">
        <w:rPr>
          <w:rFonts w:ascii="Arial" w:hAnsi="Arial" w:cs="Arial"/>
        </w:rPr>
        <w:t>налога на доходы физических лиц, взимаемого на территориях сельских поселений;</w:t>
      </w:r>
    </w:p>
    <w:p w:rsidR="00A92C3B" w:rsidRPr="00A92C3B" w:rsidRDefault="00A92C3B" w:rsidP="00A92C3B">
      <w:pPr>
        <w:tabs>
          <w:tab w:val="left" w:pos="2085"/>
        </w:tabs>
        <w:jc w:val="both"/>
        <w:rPr>
          <w:rFonts w:ascii="Arial" w:hAnsi="Arial" w:cs="Arial"/>
        </w:rPr>
      </w:pPr>
      <w:r w:rsidRPr="00A92C3B">
        <w:rPr>
          <w:rFonts w:ascii="Arial" w:hAnsi="Arial" w:cs="Arial"/>
        </w:rPr>
        <w:t>единого сельскохозяйственного налога, взимаемого на территориях сельских поселений;</w:t>
      </w:r>
    </w:p>
    <w:p w:rsidR="00A92C3B" w:rsidRPr="00A92C3B" w:rsidRDefault="00A92C3B" w:rsidP="00A92C3B">
      <w:pPr>
        <w:tabs>
          <w:tab w:val="left" w:pos="2085"/>
        </w:tabs>
        <w:jc w:val="both"/>
        <w:rPr>
          <w:rFonts w:ascii="Arial" w:hAnsi="Arial" w:cs="Arial"/>
        </w:rPr>
      </w:pPr>
      <w:r w:rsidRPr="00A92C3B">
        <w:rPr>
          <w:rFonts w:ascii="Arial" w:hAnsi="Arial" w:cs="Arial"/>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 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3. Нормативы зачислений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налоговых доходов от местных налогов и федеральных налогов и сборов, указанных в </w:t>
      </w:r>
      <w:hyperlink w:anchor="P160" w:history="1">
        <w:r w:rsidRPr="008B3AF7">
          <w:rPr>
            <w:rStyle w:val="a7"/>
            <w:rFonts w:ascii="Arial" w:hAnsi="Arial" w:cs="Arial"/>
            <w:color w:val="000000" w:themeColor="text1"/>
          </w:rPr>
          <w:t>частях 1</w:t>
        </w:r>
      </w:hyperlink>
      <w:r w:rsidRPr="008B3AF7">
        <w:rPr>
          <w:rFonts w:ascii="Arial" w:hAnsi="Arial" w:cs="Arial"/>
          <w:color w:val="000000" w:themeColor="text1"/>
        </w:rPr>
        <w:t xml:space="preserve"> и </w:t>
      </w:r>
      <w:hyperlink w:anchor="P161" w:history="1">
        <w:r w:rsidRPr="008B3AF7">
          <w:rPr>
            <w:rStyle w:val="a7"/>
            <w:rFonts w:ascii="Arial" w:hAnsi="Arial" w:cs="Arial"/>
            <w:color w:val="000000" w:themeColor="text1"/>
          </w:rPr>
          <w:t>2</w:t>
        </w:r>
      </w:hyperlink>
      <w:r w:rsidRPr="008B3AF7">
        <w:rPr>
          <w:rFonts w:ascii="Arial" w:hAnsi="Arial" w:cs="Arial"/>
          <w:color w:val="000000" w:themeColor="text1"/>
        </w:rPr>
        <w:t xml:space="preserve"> </w:t>
      </w:r>
      <w:r w:rsidRPr="00A92C3B">
        <w:rPr>
          <w:rFonts w:ascii="Arial" w:hAnsi="Arial" w:cs="Arial"/>
        </w:rPr>
        <w:t>настоящей статьи, определяются федеральным законодательством, законодательством Курской области.</w:t>
      </w:r>
    </w:p>
    <w:p w:rsidR="00301938" w:rsidRPr="00301938" w:rsidRDefault="00A92C3B" w:rsidP="00301938">
      <w:pPr>
        <w:tabs>
          <w:tab w:val="left" w:pos="2085"/>
        </w:tabs>
        <w:jc w:val="both"/>
        <w:rPr>
          <w:rFonts w:ascii="Arial" w:hAnsi="Arial" w:cs="Arial"/>
          <w:color w:val="000000" w:themeColor="text1"/>
        </w:rPr>
      </w:pPr>
      <w:r w:rsidRPr="00A92C3B">
        <w:rPr>
          <w:rFonts w:ascii="Arial" w:hAnsi="Arial" w:cs="Arial"/>
        </w:rPr>
        <w:t xml:space="preserve">4. </w:t>
      </w:r>
      <w:r w:rsidR="00301938" w:rsidRPr="00301938">
        <w:rPr>
          <w:rFonts w:ascii="Arial" w:hAnsi="Arial" w:cs="Arial"/>
        </w:rPr>
        <w:t>В бюджет муниципального образования «</w:t>
      </w:r>
      <w:r w:rsidR="00301938">
        <w:rPr>
          <w:rFonts w:ascii="Arial" w:hAnsi="Arial" w:cs="Arial"/>
        </w:rPr>
        <w:t>Солдатский</w:t>
      </w:r>
      <w:r w:rsidR="00301938" w:rsidRPr="00301938">
        <w:rPr>
          <w:rFonts w:ascii="Arial" w:hAnsi="Arial" w:cs="Arial"/>
        </w:rPr>
        <w:t xml:space="preserve"> сельсовет»  </w:t>
      </w:r>
      <w:r w:rsidR="00301938">
        <w:rPr>
          <w:rFonts w:ascii="Arial" w:hAnsi="Arial" w:cs="Arial"/>
        </w:rPr>
        <w:t xml:space="preserve">Фатежского района Курской области </w:t>
      </w:r>
      <w:r w:rsidR="00301938" w:rsidRPr="00301938">
        <w:rPr>
          <w:rFonts w:ascii="Arial" w:hAnsi="Arial" w:cs="Arial"/>
        </w:rPr>
        <w:t xml:space="preserve">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районов в соответствии </w:t>
      </w:r>
      <w:r w:rsidR="00301938" w:rsidRPr="00301938">
        <w:rPr>
          <w:rFonts w:ascii="Arial" w:hAnsi="Arial" w:cs="Arial"/>
          <w:color w:val="000000" w:themeColor="text1"/>
        </w:rPr>
        <w:t xml:space="preserve">с </w:t>
      </w:r>
      <w:hyperlink r:id="rId14" w:history="1">
        <w:r w:rsidR="00301938" w:rsidRPr="00301938">
          <w:rPr>
            <w:rStyle w:val="a7"/>
            <w:rFonts w:ascii="Arial" w:hAnsi="Arial" w:cs="Arial"/>
            <w:color w:val="000000" w:themeColor="text1"/>
          </w:rPr>
          <w:t>частью 1 статьи 58</w:t>
        </w:r>
      </w:hyperlink>
      <w:r w:rsidR="00301938" w:rsidRPr="00301938">
        <w:rPr>
          <w:rFonts w:ascii="Arial" w:hAnsi="Arial" w:cs="Arial"/>
        </w:rPr>
        <w:t xml:space="preserve"> Бюджетного кодекса Российской Федерации. В бюджет муниципального образования «Разветьевский сельсовет»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Курской области в соответствии с </w:t>
      </w:r>
      <w:hyperlink r:id="rId15" w:history="1">
        <w:r w:rsidR="00301938" w:rsidRPr="00301938">
          <w:rPr>
            <w:rStyle w:val="a7"/>
            <w:rFonts w:ascii="Arial" w:hAnsi="Arial" w:cs="Arial"/>
            <w:color w:val="000000" w:themeColor="text1"/>
          </w:rPr>
          <w:t>частями 2</w:t>
        </w:r>
      </w:hyperlink>
      <w:r w:rsidR="00301938" w:rsidRPr="00301938">
        <w:rPr>
          <w:rFonts w:ascii="Arial" w:hAnsi="Arial" w:cs="Arial"/>
          <w:color w:val="000000" w:themeColor="text1"/>
        </w:rPr>
        <w:t xml:space="preserve"> и </w:t>
      </w:r>
      <w:hyperlink r:id="rId16" w:history="1">
        <w:r w:rsidR="00301938" w:rsidRPr="00301938">
          <w:rPr>
            <w:rStyle w:val="a7"/>
            <w:rFonts w:ascii="Arial" w:hAnsi="Arial" w:cs="Arial"/>
            <w:color w:val="000000" w:themeColor="text1"/>
          </w:rPr>
          <w:t>3 статьи 58</w:t>
        </w:r>
      </w:hyperlink>
      <w:r w:rsidR="00301938" w:rsidRPr="00301938">
        <w:rPr>
          <w:rFonts w:ascii="Arial" w:hAnsi="Arial" w:cs="Arial"/>
          <w:color w:val="000000" w:themeColor="text1"/>
        </w:rPr>
        <w:t xml:space="preserve"> Бюджетного кодекса Российской Федерации.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8. Неналоговые доходы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301938" w:rsidRPr="00301938" w:rsidRDefault="00301938" w:rsidP="00301938">
      <w:pPr>
        <w:tabs>
          <w:tab w:val="left" w:pos="2085"/>
        </w:tabs>
        <w:jc w:val="both"/>
        <w:rPr>
          <w:rFonts w:ascii="Arial" w:hAnsi="Arial" w:cs="Arial"/>
        </w:rPr>
      </w:pPr>
      <w:bookmarkStart w:id="3" w:name="P173"/>
      <w:bookmarkEnd w:id="3"/>
      <w:r w:rsidRPr="00301938">
        <w:rPr>
          <w:rFonts w:ascii="Arial" w:hAnsi="Arial" w:cs="Arial"/>
        </w:rPr>
        <w:t xml:space="preserve">1. Неналоговые доходы бюджета муниципального образования </w:t>
      </w:r>
      <w:r w:rsidR="00CC4ED7" w:rsidRPr="00CC4ED7">
        <w:rPr>
          <w:rFonts w:ascii="Arial" w:hAnsi="Arial" w:cs="Arial"/>
        </w:rPr>
        <w:t>«Солдатский сельсовет» Фатежского района Курской области</w:t>
      </w:r>
      <w:r w:rsidRPr="00301938">
        <w:rPr>
          <w:rFonts w:ascii="Arial" w:hAnsi="Arial" w:cs="Arial"/>
        </w:rPr>
        <w:t xml:space="preserve"> формируются за счет:</w:t>
      </w:r>
    </w:p>
    <w:p w:rsidR="00301938" w:rsidRPr="00301938" w:rsidRDefault="00301938" w:rsidP="00301938">
      <w:pPr>
        <w:tabs>
          <w:tab w:val="left" w:pos="2085"/>
        </w:tabs>
        <w:jc w:val="both"/>
        <w:rPr>
          <w:rFonts w:ascii="Arial" w:hAnsi="Arial" w:cs="Arial"/>
        </w:rPr>
      </w:pPr>
      <w:r w:rsidRPr="00301938">
        <w:rPr>
          <w:rFonts w:ascii="Arial" w:hAnsi="Arial" w:cs="Arial"/>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301938" w:rsidRPr="00301938" w:rsidRDefault="00301938" w:rsidP="00301938">
      <w:pPr>
        <w:tabs>
          <w:tab w:val="left" w:pos="2085"/>
        </w:tabs>
        <w:jc w:val="both"/>
        <w:rPr>
          <w:rFonts w:ascii="Arial" w:hAnsi="Arial" w:cs="Arial"/>
        </w:rPr>
      </w:pPr>
      <w:r w:rsidRPr="00301938">
        <w:rPr>
          <w:rFonts w:ascii="Arial" w:hAnsi="Arial" w:cs="Arial"/>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301938" w:rsidRPr="00301938" w:rsidRDefault="00301938" w:rsidP="00301938">
      <w:pPr>
        <w:tabs>
          <w:tab w:val="left" w:pos="2085"/>
        </w:tabs>
        <w:jc w:val="both"/>
        <w:rPr>
          <w:rFonts w:ascii="Arial" w:hAnsi="Arial" w:cs="Arial"/>
        </w:rPr>
      </w:pPr>
      <w:bookmarkStart w:id="4" w:name="P176"/>
      <w:bookmarkEnd w:id="4"/>
      <w:r w:rsidRPr="00301938">
        <w:rPr>
          <w:rFonts w:ascii="Arial" w:hAnsi="Arial" w:cs="Arial"/>
        </w:rPr>
        <w:t>3) доходов от платных услуг, оказываемых муниципальными казенными учреждениями;</w:t>
      </w:r>
    </w:p>
    <w:p w:rsidR="00301938" w:rsidRPr="00301938" w:rsidRDefault="00301938" w:rsidP="00301938">
      <w:pPr>
        <w:tabs>
          <w:tab w:val="left" w:pos="2085"/>
        </w:tabs>
        <w:jc w:val="both"/>
        <w:rPr>
          <w:rFonts w:ascii="Arial" w:hAnsi="Arial" w:cs="Arial"/>
        </w:rPr>
      </w:pPr>
      <w:bookmarkStart w:id="5" w:name="P177"/>
      <w:bookmarkEnd w:id="5"/>
      <w:r w:rsidRPr="00301938">
        <w:rPr>
          <w:rFonts w:ascii="Arial" w:hAnsi="Arial" w:cs="Arial"/>
        </w:rPr>
        <w:t xml:space="preserve">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Решением Собрания депутатов </w:t>
      </w:r>
      <w:r w:rsidR="00CC4ED7" w:rsidRPr="00CC4ED7">
        <w:rPr>
          <w:rFonts w:ascii="Arial" w:hAnsi="Arial" w:cs="Arial"/>
        </w:rPr>
        <w:t>Солдатск</w:t>
      </w:r>
      <w:r w:rsidR="00CC4ED7">
        <w:rPr>
          <w:rFonts w:ascii="Arial" w:hAnsi="Arial" w:cs="Arial"/>
        </w:rPr>
        <w:t>ого</w:t>
      </w:r>
      <w:r w:rsidR="00CC4ED7" w:rsidRPr="00CC4ED7">
        <w:rPr>
          <w:rFonts w:ascii="Arial" w:hAnsi="Arial" w:cs="Arial"/>
        </w:rPr>
        <w:t xml:space="preserve"> сельсовет</w:t>
      </w:r>
      <w:r w:rsidR="00CC4ED7">
        <w:rPr>
          <w:rFonts w:ascii="Arial" w:hAnsi="Arial" w:cs="Arial"/>
        </w:rPr>
        <w:t>а</w:t>
      </w:r>
      <w:r w:rsidR="00CC4ED7" w:rsidRPr="00CC4ED7">
        <w:rPr>
          <w:rFonts w:ascii="Arial" w:hAnsi="Arial" w:cs="Arial"/>
        </w:rPr>
        <w:t xml:space="preserve"> Фатежского района Курской области</w:t>
      </w:r>
      <w:r w:rsidRPr="00301938">
        <w:rPr>
          <w:rFonts w:ascii="Arial" w:hAnsi="Arial" w:cs="Arial"/>
        </w:rPr>
        <w:t>;</w:t>
      </w:r>
    </w:p>
    <w:p w:rsidR="00301938" w:rsidRPr="00301938" w:rsidRDefault="00301938" w:rsidP="00301938">
      <w:pPr>
        <w:tabs>
          <w:tab w:val="left" w:pos="2085"/>
        </w:tabs>
        <w:jc w:val="both"/>
        <w:rPr>
          <w:rFonts w:ascii="Arial" w:hAnsi="Arial" w:cs="Arial"/>
        </w:rPr>
      </w:pPr>
      <w:bookmarkStart w:id="6" w:name="P179"/>
      <w:bookmarkEnd w:id="6"/>
      <w:r w:rsidRPr="00301938">
        <w:rPr>
          <w:rFonts w:ascii="Arial" w:hAnsi="Arial" w:cs="Arial"/>
        </w:rPr>
        <w:t xml:space="preserve">2. В бюджет муниципального образования </w:t>
      </w:r>
      <w:r w:rsidR="00CC4ED7" w:rsidRPr="00CC4ED7">
        <w:rPr>
          <w:rFonts w:ascii="Arial" w:hAnsi="Arial" w:cs="Arial"/>
        </w:rPr>
        <w:t xml:space="preserve">Солдатского сельсовета Фатежского района Курской области </w:t>
      </w:r>
      <w:r w:rsidRPr="00301938">
        <w:rPr>
          <w:rFonts w:ascii="Arial" w:hAnsi="Arial" w:cs="Arial"/>
        </w:rPr>
        <w:t>до разграничения государственной собственности на землю поступают:</w:t>
      </w:r>
    </w:p>
    <w:p w:rsidR="00301938" w:rsidRPr="00301938" w:rsidRDefault="00301938" w:rsidP="00301938">
      <w:pPr>
        <w:tabs>
          <w:tab w:val="left" w:pos="2085"/>
        </w:tabs>
        <w:jc w:val="both"/>
        <w:rPr>
          <w:rFonts w:ascii="Arial" w:hAnsi="Arial" w:cs="Arial"/>
        </w:rPr>
      </w:pPr>
      <w:r w:rsidRPr="00301938">
        <w:rPr>
          <w:rFonts w:ascii="Arial" w:hAnsi="Arial" w:cs="Arial"/>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301938" w:rsidRPr="00301938" w:rsidRDefault="00301938" w:rsidP="00301938">
      <w:pPr>
        <w:tabs>
          <w:tab w:val="left" w:pos="2085"/>
        </w:tabs>
        <w:jc w:val="both"/>
        <w:rPr>
          <w:rFonts w:ascii="Arial" w:hAnsi="Arial" w:cs="Arial"/>
        </w:rPr>
      </w:pPr>
      <w:r w:rsidRPr="00301938">
        <w:rPr>
          <w:rFonts w:ascii="Arial" w:hAnsi="Arial" w:cs="Arial"/>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p w:rsidR="00301938" w:rsidRPr="00301938" w:rsidRDefault="00301938" w:rsidP="00301938">
      <w:pPr>
        <w:tabs>
          <w:tab w:val="left" w:pos="2085"/>
        </w:tabs>
        <w:jc w:val="both"/>
        <w:rPr>
          <w:rFonts w:ascii="Arial" w:hAnsi="Arial" w:cs="Arial"/>
        </w:rPr>
      </w:pPr>
      <w:r w:rsidRPr="00301938">
        <w:rPr>
          <w:rFonts w:ascii="Arial" w:hAnsi="Arial" w:cs="Arial"/>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w:t>
      </w:r>
    </w:p>
    <w:p w:rsidR="00301938" w:rsidRPr="00301938" w:rsidRDefault="00301938" w:rsidP="00301938">
      <w:pPr>
        <w:tabs>
          <w:tab w:val="left" w:pos="2085"/>
        </w:tabs>
        <w:jc w:val="both"/>
        <w:rPr>
          <w:rFonts w:ascii="Arial" w:hAnsi="Arial" w:cs="Arial"/>
        </w:rPr>
      </w:pPr>
      <w:r w:rsidRPr="00301938">
        <w:rPr>
          <w:rFonts w:ascii="Arial" w:hAnsi="Arial" w:cs="Arial"/>
        </w:rP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p w:rsidR="00301938" w:rsidRPr="00301938" w:rsidRDefault="00301938" w:rsidP="00301938">
      <w:pPr>
        <w:tabs>
          <w:tab w:val="left" w:pos="2085"/>
        </w:tabs>
        <w:jc w:val="both"/>
        <w:rPr>
          <w:rFonts w:ascii="Arial" w:hAnsi="Arial" w:cs="Arial"/>
        </w:rPr>
      </w:pPr>
      <w:r w:rsidRPr="00301938">
        <w:rPr>
          <w:rFonts w:ascii="Arial" w:hAnsi="Arial" w:cs="Arial"/>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301938" w:rsidRPr="00301938" w:rsidRDefault="00301938" w:rsidP="00301938">
      <w:pPr>
        <w:tabs>
          <w:tab w:val="left" w:pos="2085"/>
        </w:tabs>
        <w:jc w:val="both"/>
        <w:rPr>
          <w:rFonts w:ascii="Arial" w:hAnsi="Arial" w:cs="Arial"/>
        </w:rPr>
      </w:pPr>
      <w:r w:rsidRPr="00301938">
        <w:rPr>
          <w:rFonts w:ascii="Arial" w:hAnsi="Arial" w:cs="Arial"/>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301938" w:rsidRPr="00301938" w:rsidRDefault="00301938" w:rsidP="00301938">
      <w:pPr>
        <w:tabs>
          <w:tab w:val="left" w:pos="2085"/>
        </w:tabs>
        <w:jc w:val="both"/>
        <w:rPr>
          <w:rFonts w:ascii="Arial" w:hAnsi="Arial" w:cs="Arial"/>
        </w:rPr>
      </w:pPr>
      <w:bookmarkStart w:id="7" w:name="P182"/>
      <w:bookmarkEnd w:id="7"/>
      <w:r w:rsidRPr="00301938">
        <w:rPr>
          <w:rFonts w:ascii="Arial" w:hAnsi="Arial" w:cs="Arial"/>
        </w:rPr>
        <w:t>3. В бюджет муниципального образования «</w:t>
      </w:r>
      <w:r w:rsidR="00CC4ED7">
        <w:rPr>
          <w:rFonts w:ascii="Arial" w:hAnsi="Arial" w:cs="Arial"/>
        </w:rPr>
        <w:t>Солдатский</w:t>
      </w:r>
      <w:r w:rsidRPr="00301938">
        <w:rPr>
          <w:rFonts w:ascii="Arial" w:hAnsi="Arial" w:cs="Arial"/>
        </w:rPr>
        <w:t xml:space="preserve"> сельсовет»  поступают:</w:t>
      </w:r>
    </w:p>
    <w:p w:rsidR="00301938" w:rsidRPr="00301938" w:rsidRDefault="00301938" w:rsidP="00301938">
      <w:pPr>
        <w:tabs>
          <w:tab w:val="left" w:pos="2085"/>
        </w:tabs>
        <w:jc w:val="both"/>
        <w:rPr>
          <w:rFonts w:ascii="Arial" w:hAnsi="Arial" w:cs="Arial"/>
        </w:rPr>
      </w:pPr>
      <w:r w:rsidRPr="00301938">
        <w:rPr>
          <w:rFonts w:ascii="Arial" w:hAnsi="Arial" w:cs="Arial"/>
        </w:rPr>
        <w:t>1) 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w:t>
      </w:r>
    </w:p>
    <w:p w:rsidR="00301938" w:rsidRPr="00301938" w:rsidRDefault="00301938" w:rsidP="00301938">
      <w:pPr>
        <w:tabs>
          <w:tab w:val="left" w:pos="2085"/>
        </w:tabs>
        <w:jc w:val="both"/>
        <w:rPr>
          <w:rFonts w:ascii="Arial" w:hAnsi="Arial" w:cs="Arial"/>
        </w:rPr>
      </w:pPr>
      <w:r w:rsidRPr="00301938">
        <w:rPr>
          <w:rFonts w:ascii="Arial" w:hAnsi="Arial" w:cs="Arial"/>
        </w:rPr>
        <w:t>2) 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 а также доходы от продажи прав на заключение договоров аренды таких земельных участков;</w:t>
      </w:r>
    </w:p>
    <w:p w:rsidR="00301938" w:rsidRPr="00301938" w:rsidRDefault="00301938" w:rsidP="00301938">
      <w:pPr>
        <w:tabs>
          <w:tab w:val="left" w:pos="2085"/>
        </w:tabs>
        <w:jc w:val="both"/>
        <w:rPr>
          <w:rFonts w:ascii="Arial" w:hAnsi="Arial" w:cs="Arial"/>
        </w:rPr>
      </w:pPr>
      <w:r w:rsidRPr="00301938">
        <w:rPr>
          <w:rFonts w:ascii="Arial" w:hAnsi="Arial" w:cs="Arial"/>
        </w:rPr>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w:t>
      </w:r>
    </w:p>
    <w:p w:rsidR="00301938" w:rsidRPr="00CC4ED7" w:rsidRDefault="00301938" w:rsidP="00301938">
      <w:pPr>
        <w:tabs>
          <w:tab w:val="left" w:pos="2085"/>
        </w:tabs>
        <w:jc w:val="both"/>
        <w:rPr>
          <w:rFonts w:ascii="Arial" w:hAnsi="Arial" w:cs="Arial"/>
          <w:color w:val="000000" w:themeColor="text1"/>
        </w:rPr>
      </w:pPr>
      <w:r w:rsidRPr="00301938">
        <w:rPr>
          <w:rFonts w:ascii="Arial" w:hAnsi="Arial" w:cs="Arial"/>
        </w:rPr>
        <w:t>4. Нормативы зачислений в бюджет муниципального образования «</w:t>
      </w:r>
      <w:r w:rsidR="00CC4ED7" w:rsidRPr="00CC4ED7">
        <w:rPr>
          <w:rFonts w:ascii="Arial" w:hAnsi="Arial" w:cs="Arial"/>
        </w:rPr>
        <w:t>Солдатск</w:t>
      </w:r>
      <w:r w:rsidR="00CC4ED7">
        <w:rPr>
          <w:rFonts w:ascii="Arial" w:hAnsi="Arial" w:cs="Arial"/>
        </w:rPr>
        <w:t>ий</w:t>
      </w:r>
      <w:r w:rsidR="00CC4ED7" w:rsidRPr="00CC4ED7">
        <w:rPr>
          <w:rFonts w:ascii="Arial" w:hAnsi="Arial" w:cs="Arial"/>
        </w:rPr>
        <w:t xml:space="preserve"> сельсовет</w:t>
      </w:r>
      <w:r w:rsidR="00CC4ED7">
        <w:rPr>
          <w:rFonts w:ascii="Arial" w:hAnsi="Arial" w:cs="Arial"/>
        </w:rPr>
        <w:t>»</w:t>
      </w:r>
      <w:r w:rsidR="00CC4ED7" w:rsidRPr="00CC4ED7">
        <w:rPr>
          <w:rFonts w:ascii="Arial" w:hAnsi="Arial" w:cs="Arial"/>
        </w:rPr>
        <w:t xml:space="preserve"> Фатежского района Курской области </w:t>
      </w:r>
      <w:r w:rsidRPr="00301938">
        <w:rPr>
          <w:rFonts w:ascii="Arial" w:hAnsi="Arial" w:cs="Arial"/>
        </w:rPr>
        <w:t xml:space="preserve">неналоговых доходов, указанных в </w:t>
      </w:r>
      <w:hyperlink w:anchor="P173" w:history="1">
        <w:r w:rsidRPr="00CC4ED7">
          <w:rPr>
            <w:rStyle w:val="a7"/>
            <w:rFonts w:ascii="Arial" w:hAnsi="Arial" w:cs="Arial"/>
            <w:color w:val="000000" w:themeColor="text1"/>
          </w:rPr>
          <w:t>частях 1</w:t>
        </w:r>
      </w:hyperlink>
      <w:r w:rsidRPr="00CC4ED7">
        <w:rPr>
          <w:rFonts w:ascii="Arial" w:hAnsi="Arial" w:cs="Arial"/>
          <w:color w:val="000000" w:themeColor="text1"/>
        </w:rPr>
        <w:t xml:space="preserve"> и </w:t>
      </w:r>
      <w:hyperlink w:anchor="P179" w:history="1">
        <w:r w:rsidRPr="00CC4ED7">
          <w:rPr>
            <w:rStyle w:val="a7"/>
            <w:rFonts w:ascii="Arial" w:hAnsi="Arial" w:cs="Arial"/>
            <w:color w:val="000000" w:themeColor="text1"/>
          </w:rPr>
          <w:t>2</w:t>
        </w:r>
      </w:hyperlink>
      <w:r w:rsidRPr="00CC4ED7">
        <w:rPr>
          <w:rFonts w:ascii="Arial" w:hAnsi="Arial" w:cs="Arial"/>
          <w:color w:val="000000" w:themeColor="text1"/>
        </w:rPr>
        <w:t xml:space="preserve"> настоящей статьи (за исключением неналоговых доходов, указанных в </w:t>
      </w:r>
      <w:hyperlink w:anchor="P176" w:history="1">
        <w:r w:rsidRPr="00CC4ED7">
          <w:rPr>
            <w:rStyle w:val="a7"/>
            <w:rFonts w:ascii="Arial" w:hAnsi="Arial" w:cs="Arial"/>
            <w:color w:val="000000" w:themeColor="text1"/>
          </w:rPr>
          <w:t>пунктах 3</w:t>
        </w:r>
      </w:hyperlink>
      <w:r w:rsidRPr="00CC4ED7">
        <w:rPr>
          <w:rFonts w:ascii="Arial" w:hAnsi="Arial" w:cs="Arial"/>
          <w:color w:val="000000" w:themeColor="text1"/>
        </w:rPr>
        <w:t xml:space="preserve"> и </w:t>
      </w:r>
      <w:hyperlink w:anchor="P177" w:history="1">
        <w:r w:rsidRPr="00CC4ED7">
          <w:rPr>
            <w:rStyle w:val="a7"/>
            <w:rFonts w:ascii="Arial" w:hAnsi="Arial" w:cs="Arial"/>
            <w:color w:val="000000" w:themeColor="text1"/>
          </w:rPr>
          <w:t>4 части 1</w:t>
        </w:r>
      </w:hyperlink>
      <w:r w:rsidRPr="00CC4ED7">
        <w:rPr>
          <w:rFonts w:ascii="Arial" w:hAnsi="Arial" w:cs="Arial"/>
          <w:color w:val="000000" w:themeColor="text1"/>
        </w:rPr>
        <w:t xml:space="preserve"> настоящей статьи), определяются федеральным законодательством.</w:t>
      </w:r>
    </w:p>
    <w:p w:rsidR="00301938" w:rsidRPr="00301938" w:rsidRDefault="00301938" w:rsidP="00301938">
      <w:pPr>
        <w:tabs>
          <w:tab w:val="left" w:pos="2085"/>
        </w:tabs>
        <w:jc w:val="both"/>
        <w:rPr>
          <w:rFonts w:ascii="Arial" w:hAnsi="Arial" w:cs="Arial"/>
        </w:rPr>
      </w:pPr>
      <w:r w:rsidRPr="00301938">
        <w:rPr>
          <w:rFonts w:ascii="Arial" w:hAnsi="Arial" w:cs="Arial"/>
        </w:rPr>
        <w:t xml:space="preserve">Нормативы зачислений в бюджет муниципального образования </w:t>
      </w:r>
      <w:r w:rsidR="00CC4ED7" w:rsidRPr="00CC4ED7">
        <w:rPr>
          <w:rFonts w:ascii="Arial" w:hAnsi="Arial" w:cs="Arial"/>
        </w:rPr>
        <w:t>«Солдатский сельсовет» Фатежского района Курской области</w:t>
      </w:r>
      <w:r w:rsidRPr="00301938">
        <w:rPr>
          <w:rFonts w:ascii="Arial" w:hAnsi="Arial" w:cs="Arial"/>
        </w:rPr>
        <w:t xml:space="preserve"> неналоговых доходов, указанных в </w:t>
      </w:r>
      <w:hyperlink w:anchor="P182" w:history="1">
        <w:r w:rsidRPr="00CC4ED7">
          <w:rPr>
            <w:rStyle w:val="a7"/>
            <w:rFonts w:ascii="Arial" w:hAnsi="Arial" w:cs="Arial"/>
            <w:color w:val="000000" w:themeColor="text1"/>
          </w:rPr>
          <w:t>части 3</w:t>
        </w:r>
      </w:hyperlink>
      <w:r w:rsidRPr="00CC4ED7">
        <w:rPr>
          <w:rFonts w:ascii="Arial" w:hAnsi="Arial" w:cs="Arial"/>
          <w:color w:val="000000" w:themeColor="text1"/>
        </w:rPr>
        <w:t xml:space="preserve"> </w:t>
      </w:r>
      <w:r w:rsidRPr="00301938">
        <w:rPr>
          <w:rFonts w:ascii="Arial" w:hAnsi="Arial" w:cs="Arial"/>
        </w:rPr>
        <w:t>настоящей статьи, определяются федеральным законодательством, законодательством Курской области.</w:t>
      </w:r>
    </w:p>
    <w:p w:rsidR="00301938" w:rsidRDefault="00301938"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9. Полномочия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 по формированию доходов бюджета </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Муниципальными правовыми актами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Муниципальные правовые акты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внесении изменений в муниципальные правовые акты о местных налогах, муниципальные правовые акты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регулирующие бюджетные правоотношения, приводящие к изменению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вступающие в силу в очередном финансовом году (очередном финансовом году и плановом периоде), должны быть приняты до дня внесения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в сроки, установленные Решением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Внесение изменений в муниципальные правовые акты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текущий финансовый год (текущий финансовый год и плановый период).</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10. Расходы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Формирование расходов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Расходные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возникают в результате:</w:t>
      </w:r>
    </w:p>
    <w:p w:rsidR="00A92C3B" w:rsidRPr="00A92C3B" w:rsidRDefault="00A92C3B" w:rsidP="00A92C3B">
      <w:pPr>
        <w:tabs>
          <w:tab w:val="left" w:pos="2085"/>
        </w:tabs>
        <w:jc w:val="both"/>
        <w:rPr>
          <w:rFonts w:ascii="Arial" w:hAnsi="Arial" w:cs="Arial"/>
        </w:rPr>
      </w:pPr>
      <w:bookmarkStart w:id="8" w:name="P199"/>
      <w:bookmarkEnd w:id="8"/>
      <w:r w:rsidRPr="00A92C3B">
        <w:rPr>
          <w:rFonts w:ascii="Arial" w:hAnsi="Arial" w:cs="Arial"/>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A92C3B" w:rsidRPr="00A92C3B" w:rsidRDefault="00A92C3B" w:rsidP="00A92C3B">
      <w:pPr>
        <w:tabs>
          <w:tab w:val="left" w:pos="2085"/>
        </w:tabs>
        <w:jc w:val="both"/>
        <w:rPr>
          <w:rFonts w:ascii="Arial" w:hAnsi="Arial" w:cs="Arial"/>
        </w:rPr>
      </w:pPr>
      <w:bookmarkStart w:id="9" w:name="P200"/>
      <w:bookmarkEnd w:id="9"/>
      <w:r w:rsidRPr="00A92C3B">
        <w:rPr>
          <w:rFonts w:ascii="Arial" w:hAnsi="Arial" w:cs="Arial"/>
        </w:rPr>
        <w:lastRenderedPageBreak/>
        <w:t xml:space="preserve">2) принятия муниципальных правовых актов при осуществлении органами местного самоуправления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переданных им отдельных государственных полномочий;</w:t>
      </w:r>
    </w:p>
    <w:p w:rsidR="00A92C3B" w:rsidRPr="00A92C3B" w:rsidRDefault="00A92C3B" w:rsidP="00A92C3B">
      <w:pPr>
        <w:tabs>
          <w:tab w:val="left" w:pos="2085"/>
        </w:tabs>
        <w:jc w:val="both"/>
        <w:rPr>
          <w:rFonts w:ascii="Arial" w:hAnsi="Arial" w:cs="Arial"/>
        </w:rPr>
      </w:pPr>
      <w:bookmarkStart w:id="10" w:name="P201"/>
      <w:bookmarkEnd w:id="10"/>
      <w:r w:rsidRPr="00A92C3B">
        <w:rPr>
          <w:rFonts w:ascii="Arial" w:hAnsi="Arial" w:cs="Arial"/>
        </w:rPr>
        <w:t>3) заключения от имени муниципального образования договоров (соглашений) муниципальными казенными учреждениями.</w:t>
      </w:r>
    </w:p>
    <w:p w:rsidR="00A92C3B" w:rsidRPr="00A92C3B" w:rsidRDefault="00A92C3B" w:rsidP="00A92C3B">
      <w:pPr>
        <w:tabs>
          <w:tab w:val="left" w:pos="2085"/>
        </w:tabs>
        <w:jc w:val="both"/>
        <w:rPr>
          <w:rFonts w:ascii="Arial" w:hAnsi="Arial" w:cs="Arial"/>
        </w:rPr>
      </w:pPr>
      <w:r w:rsidRPr="00A92C3B">
        <w:rPr>
          <w:rFonts w:ascii="Arial" w:hAnsi="Arial" w:cs="Arial"/>
        </w:rPr>
        <w:t>3. Расходные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указанные в </w:t>
      </w:r>
      <w:hyperlink w:anchor="P199" w:history="1">
        <w:r w:rsidRPr="00BE21F5">
          <w:rPr>
            <w:rStyle w:val="a7"/>
            <w:rFonts w:ascii="Arial" w:hAnsi="Arial" w:cs="Arial"/>
            <w:color w:val="000000" w:themeColor="text1"/>
          </w:rPr>
          <w:t>пунктах 1</w:t>
        </w:r>
      </w:hyperlink>
      <w:r w:rsidRPr="00BE21F5">
        <w:rPr>
          <w:rFonts w:ascii="Arial" w:hAnsi="Arial" w:cs="Arial"/>
          <w:color w:val="000000" w:themeColor="text1"/>
        </w:rPr>
        <w:t xml:space="preserve"> и </w:t>
      </w:r>
      <w:hyperlink w:anchor="P201" w:history="1">
        <w:r w:rsidRPr="00BE21F5">
          <w:rPr>
            <w:rStyle w:val="a7"/>
            <w:rFonts w:ascii="Arial" w:hAnsi="Arial" w:cs="Arial"/>
            <w:color w:val="000000" w:themeColor="text1"/>
          </w:rPr>
          <w:t>3 части 2</w:t>
        </w:r>
      </w:hyperlink>
      <w:r w:rsidRPr="00BE21F5">
        <w:rPr>
          <w:rFonts w:ascii="Arial" w:hAnsi="Arial" w:cs="Arial"/>
          <w:color w:val="000000" w:themeColor="text1"/>
        </w:rPr>
        <w:t xml:space="preserve"> настоящей статьи, устанавливаются органами местного самоуправления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Фатежского района самостоятельно и исполняются за счет собственных доходов и источников фин</w:t>
      </w:r>
      <w:r w:rsidRPr="00A92C3B">
        <w:rPr>
          <w:rFonts w:ascii="Arial" w:hAnsi="Arial" w:cs="Arial"/>
        </w:rPr>
        <w:t>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4. Расходные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указанные в </w:t>
      </w:r>
      <w:hyperlink w:anchor="P200" w:history="1">
        <w:r w:rsidRPr="00BE21F5">
          <w:rPr>
            <w:rStyle w:val="a7"/>
            <w:rFonts w:ascii="Arial" w:hAnsi="Arial" w:cs="Arial"/>
            <w:color w:val="000000" w:themeColor="text1"/>
          </w:rPr>
          <w:t>пункте 2 части 2</w:t>
        </w:r>
      </w:hyperlink>
      <w:r w:rsidRPr="00BE21F5">
        <w:rPr>
          <w:rFonts w:ascii="Arial" w:hAnsi="Arial" w:cs="Arial"/>
          <w:color w:val="000000" w:themeColor="text1"/>
        </w:rPr>
        <w:t xml:space="preserve"> настоящей статьи, устанавливаются муниципальными правовыми актами органов местного самоуправления Администрации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Фатежского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Фатежского района Курской области в порядке, предусмотренном </w:t>
      </w:r>
      <w:hyperlink r:id="rId17" w:history="1">
        <w:r w:rsidRPr="00BE21F5">
          <w:rPr>
            <w:rStyle w:val="a7"/>
            <w:rFonts w:ascii="Arial" w:hAnsi="Arial" w:cs="Arial"/>
            <w:color w:val="000000" w:themeColor="text1"/>
          </w:rPr>
          <w:t>статьей 140</w:t>
        </w:r>
      </w:hyperlink>
      <w:r w:rsidRPr="00BE21F5">
        <w:rPr>
          <w:rFonts w:ascii="Arial" w:hAnsi="Arial" w:cs="Arial"/>
          <w:color w:val="000000" w:themeColor="text1"/>
        </w:rPr>
        <w:t xml:space="preserve"> Бюджет</w:t>
      </w:r>
      <w:r w:rsidRPr="00A92C3B">
        <w:rPr>
          <w:rFonts w:ascii="Arial" w:hAnsi="Arial" w:cs="Arial"/>
        </w:rPr>
        <w:t>ного кодекса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осуществляется за счет собственных доходов и источников финансирования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5. Органы местного самоуправления Администрации </w:t>
      </w:r>
      <w:r w:rsidR="008B3AF7">
        <w:rPr>
          <w:rFonts w:ascii="Arial" w:hAnsi="Arial" w:cs="Arial"/>
        </w:rPr>
        <w:t>Солдатского</w:t>
      </w:r>
      <w:r w:rsidRPr="00A92C3B">
        <w:rPr>
          <w:rFonts w:ascii="Arial" w:hAnsi="Arial" w:cs="Arial"/>
        </w:rPr>
        <w:t xml:space="preserve"> сельсовета Фатежского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6. Органы местного самоуправления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органов власти муниципальных районов, за исключением случаев, установленных соответственно федеральными законами, законами Курской области, нормативно-правовыми актами муниципального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Органы местного самоуправления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lastRenderedPageBreak/>
        <w:t>Статья 11. Реестр расходных обязательств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Реестр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ведется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2. Под реестром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 подпунктов, абзацев), с оценкой объемов бюджетных ассигнований, необходимых для исполнения включенных в реестр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3. Реестр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представляется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в Управление финансов Администрации Фатежского района в установленном порядке.</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12. Муниципальное задание</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Муниципальное задание должно содержать:</w:t>
      </w:r>
    </w:p>
    <w:p w:rsidR="00A92C3B" w:rsidRPr="00A92C3B" w:rsidRDefault="00A92C3B" w:rsidP="00A92C3B">
      <w:pPr>
        <w:tabs>
          <w:tab w:val="left" w:pos="2085"/>
        </w:tabs>
        <w:jc w:val="both"/>
        <w:rPr>
          <w:rFonts w:ascii="Arial" w:hAnsi="Arial" w:cs="Arial"/>
        </w:rPr>
      </w:pPr>
      <w:r w:rsidRPr="00A92C3B">
        <w:rPr>
          <w:rFonts w:ascii="Arial" w:hAnsi="Arial" w:cs="Arial"/>
        </w:rPr>
        <w:t>1) показатели, характеризующие качество и (или) объем (содержание) оказываемых муниципальных услуг (выполняемых работ);</w:t>
      </w:r>
    </w:p>
    <w:p w:rsidR="00A92C3B" w:rsidRPr="00A92C3B" w:rsidRDefault="00A92C3B" w:rsidP="00A92C3B">
      <w:pPr>
        <w:tabs>
          <w:tab w:val="left" w:pos="2085"/>
        </w:tabs>
        <w:jc w:val="both"/>
        <w:rPr>
          <w:rFonts w:ascii="Arial" w:hAnsi="Arial" w:cs="Arial"/>
        </w:rPr>
      </w:pPr>
      <w:r w:rsidRPr="00A92C3B">
        <w:rPr>
          <w:rFonts w:ascii="Arial" w:hAnsi="Arial" w:cs="Arial"/>
        </w:rPr>
        <w:t>2) порядок контроля за исполнением муниципального задания, в том числе условия и порядок его досрочного прекращения;</w:t>
      </w:r>
    </w:p>
    <w:p w:rsidR="00A92C3B" w:rsidRPr="00A92C3B" w:rsidRDefault="00A92C3B" w:rsidP="00A92C3B">
      <w:pPr>
        <w:tabs>
          <w:tab w:val="left" w:pos="2085"/>
        </w:tabs>
        <w:jc w:val="both"/>
        <w:rPr>
          <w:rFonts w:ascii="Arial" w:hAnsi="Arial" w:cs="Arial"/>
        </w:rPr>
      </w:pPr>
      <w:r w:rsidRPr="00A92C3B">
        <w:rPr>
          <w:rFonts w:ascii="Arial" w:hAnsi="Arial" w:cs="Arial"/>
        </w:rPr>
        <w:t>3) требования к отчетности об исполнении муниципального задания.</w:t>
      </w:r>
    </w:p>
    <w:p w:rsidR="00A92C3B" w:rsidRPr="00A92C3B" w:rsidRDefault="00A92C3B" w:rsidP="00A92C3B">
      <w:pPr>
        <w:tabs>
          <w:tab w:val="left" w:pos="2085"/>
        </w:tabs>
        <w:jc w:val="both"/>
        <w:rPr>
          <w:rFonts w:ascii="Arial" w:hAnsi="Arial" w:cs="Arial"/>
        </w:rPr>
      </w:pPr>
      <w:r w:rsidRPr="00A92C3B">
        <w:rPr>
          <w:rFonts w:ascii="Arial" w:hAnsi="Arial" w:cs="Arial"/>
        </w:rPr>
        <w:t>2.Муниципальное задание на оказание муниципальных услуг физическим и юридическим лицам также должно содержать:</w:t>
      </w:r>
    </w:p>
    <w:p w:rsidR="00A92C3B" w:rsidRPr="00A92C3B" w:rsidRDefault="00A92C3B" w:rsidP="00A92C3B">
      <w:pPr>
        <w:tabs>
          <w:tab w:val="left" w:pos="2085"/>
        </w:tabs>
        <w:jc w:val="both"/>
        <w:rPr>
          <w:rFonts w:ascii="Arial" w:hAnsi="Arial" w:cs="Arial"/>
        </w:rPr>
      </w:pPr>
      <w:r w:rsidRPr="00A92C3B">
        <w:rPr>
          <w:rFonts w:ascii="Arial" w:hAnsi="Arial" w:cs="Arial"/>
        </w:rPr>
        <w:t>1) определение категорий физических и (или) юридических лиц, являющихся потребителями соответствующих услуг;</w:t>
      </w:r>
    </w:p>
    <w:p w:rsidR="00A92C3B" w:rsidRPr="00A92C3B" w:rsidRDefault="00A92C3B" w:rsidP="00A92C3B">
      <w:pPr>
        <w:tabs>
          <w:tab w:val="left" w:pos="2085"/>
        </w:tabs>
        <w:jc w:val="both"/>
        <w:rPr>
          <w:rFonts w:ascii="Arial" w:hAnsi="Arial" w:cs="Arial"/>
        </w:rPr>
      </w:pPr>
      <w:r w:rsidRPr="00A92C3B">
        <w:rPr>
          <w:rFonts w:ascii="Arial" w:hAnsi="Arial" w:cs="Arial"/>
        </w:rPr>
        <w:t>2) порядок оказания соответствующих услуг;</w:t>
      </w:r>
    </w:p>
    <w:p w:rsidR="00A92C3B" w:rsidRPr="00A92C3B" w:rsidRDefault="00A92C3B" w:rsidP="00A92C3B">
      <w:pPr>
        <w:tabs>
          <w:tab w:val="left" w:pos="2085"/>
        </w:tabs>
        <w:jc w:val="both"/>
        <w:rPr>
          <w:rFonts w:ascii="Arial" w:hAnsi="Arial" w:cs="Arial"/>
        </w:rPr>
      </w:pPr>
      <w:r w:rsidRPr="00A92C3B">
        <w:rPr>
          <w:rFonts w:ascii="Arial" w:hAnsi="Arial" w:cs="Arial"/>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 .</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 4.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на срок до одного года в случае утверждения бюджета на очередной финансовый год и на срок до </w:t>
      </w:r>
      <w:r w:rsidRPr="00A92C3B">
        <w:rPr>
          <w:rFonts w:ascii="Arial" w:hAnsi="Arial" w:cs="Arial"/>
        </w:rPr>
        <w:lastRenderedPageBreak/>
        <w:t>трех лет в случае утверждения бюджета на очередной финансовый год и плановый период (с возможным уточнением при составлении проекта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 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муниципальных услуг, и работ, оказание и выполнение которых предусмотрено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A92C3B" w:rsidRPr="00A92C3B" w:rsidRDefault="00A92C3B" w:rsidP="00A92C3B">
      <w:pPr>
        <w:tabs>
          <w:tab w:val="left" w:pos="2085"/>
        </w:tabs>
        <w:jc w:val="both"/>
        <w:rPr>
          <w:rFonts w:ascii="Arial" w:hAnsi="Arial" w:cs="Arial"/>
        </w:rPr>
      </w:pPr>
      <w:r w:rsidRPr="00A92C3B">
        <w:rPr>
          <w:rFonts w:ascii="Arial" w:hAnsi="Arial" w:cs="Arial"/>
        </w:rPr>
        <w:t>Региональные перечни (классификаторы) муниципальных услуг и работ размещаются на официальном сайте для размещения информации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5. Утратил силу</w:t>
      </w:r>
    </w:p>
    <w:p w:rsidR="00A92C3B" w:rsidRPr="00A92C3B" w:rsidRDefault="00A92C3B" w:rsidP="00A92C3B">
      <w:pPr>
        <w:tabs>
          <w:tab w:val="left" w:pos="2085"/>
        </w:tabs>
        <w:jc w:val="both"/>
        <w:rPr>
          <w:rFonts w:ascii="Arial" w:hAnsi="Arial" w:cs="Arial"/>
        </w:rPr>
      </w:pPr>
      <w:r w:rsidRPr="00A92C3B">
        <w:rPr>
          <w:rFonts w:ascii="Arial" w:hAnsi="Arial" w:cs="Arial"/>
        </w:rPr>
        <w:t>6. Финансовое обеспечение выполнения муниципальных заданий осуществляется за счет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w:t>
      </w:r>
      <w:r w:rsidRPr="00A92C3B">
        <w:rPr>
          <w:rFonts w:ascii="Arial" w:hAnsi="Arial" w:cs="Arial"/>
        </w:rPr>
        <w:lastRenderedPageBreak/>
        <w:t>финансового обеспечения выполнения муниципального задания используются нормативные затраты на выполнение работ.</w:t>
      </w:r>
    </w:p>
    <w:p w:rsidR="00A92C3B" w:rsidRPr="00A92C3B" w:rsidRDefault="00A92C3B" w:rsidP="00A92C3B">
      <w:pPr>
        <w:tabs>
          <w:tab w:val="left" w:pos="2085"/>
        </w:tabs>
        <w:jc w:val="both"/>
        <w:rPr>
          <w:rFonts w:ascii="Arial" w:hAnsi="Arial" w:cs="Arial"/>
        </w:rPr>
      </w:pPr>
      <w:r w:rsidRPr="00A92C3B">
        <w:rPr>
          <w:rFonts w:ascii="Arial" w:hAnsi="Arial" w:cs="Arial"/>
        </w:rPr>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4 и 6 настоящей статьи, должен определять в том числе:</w:t>
      </w:r>
    </w:p>
    <w:p w:rsidR="00A92C3B" w:rsidRPr="00A92C3B" w:rsidRDefault="00A92C3B" w:rsidP="00A92C3B">
      <w:pPr>
        <w:tabs>
          <w:tab w:val="left" w:pos="2085"/>
        </w:tabs>
        <w:jc w:val="both"/>
        <w:rPr>
          <w:rFonts w:ascii="Arial" w:hAnsi="Arial" w:cs="Arial"/>
        </w:rPr>
      </w:pPr>
      <w:r w:rsidRPr="00A92C3B">
        <w:rPr>
          <w:rFonts w:ascii="Arial" w:hAnsi="Arial" w:cs="Arial"/>
        </w:rPr>
        <w:t>1) правила и сроки формирования, изменения, утверждения муниципального задания, отчета о его выполнении;</w:t>
      </w:r>
    </w:p>
    <w:p w:rsidR="00A92C3B" w:rsidRPr="00A92C3B" w:rsidRDefault="00A92C3B" w:rsidP="00A92C3B">
      <w:pPr>
        <w:tabs>
          <w:tab w:val="left" w:pos="2085"/>
        </w:tabs>
        <w:jc w:val="both"/>
        <w:rPr>
          <w:rFonts w:ascii="Arial" w:hAnsi="Arial" w:cs="Arial"/>
        </w:rPr>
      </w:pPr>
      <w:r w:rsidRPr="00A92C3B">
        <w:rPr>
          <w:rFonts w:ascii="Arial" w:hAnsi="Arial" w:cs="Arial"/>
        </w:rPr>
        <w:t>2) правила и сроки определения объема финансового обеспечения выполнения муниципального задания, включая:</w:t>
      </w:r>
    </w:p>
    <w:p w:rsidR="00A92C3B" w:rsidRPr="00A92C3B" w:rsidRDefault="00A92C3B" w:rsidP="00A92C3B">
      <w:pPr>
        <w:tabs>
          <w:tab w:val="left" w:pos="2085"/>
        </w:tabs>
        <w:jc w:val="both"/>
        <w:rPr>
          <w:rFonts w:ascii="Arial" w:hAnsi="Arial" w:cs="Arial"/>
        </w:rPr>
      </w:pPr>
      <w:r w:rsidRPr="00A92C3B">
        <w:rPr>
          <w:rFonts w:ascii="Arial" w:hAnsi="Arial" w:cs="Arial"/>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A92C3B" w:rsidRPr="00A92C3B" w:rsidRDefault="00A92C3B" w:rsidP="00A92C3B">
      <w:pPr>
        <w:tabs>
          <w:tab w:val="left" w:pos="2085"/>
        </w:tabs>
        <w:jc w:val="both"/>
        <w:rPr>
          <w:rFonts w:ascii="Arial" w:hAnsi="Arial" w:cs="Arial"/>
        </w:rPr>
      </w:pPr>
      <w:r w:rsidRPr="00A92C3B">
        <w:rPr>
          <w:rFonts w:ascii="Arial" w:hAnsi="Arial" w:cs="Arial"/>
        </w:rPr>
        <w:t>сроки и объемы перечисления субсидии на финансовое обеспечение выполнения муниципального задания;</w:t>
      </w:r>
    </w:p>
    <w:p w:rsidR="00A92C3B" w:rsidRPr="00A92C3B" w:rsidRDefault="00A92C3B" w:rsidP="00A92C3B">
      <w:pPr>
        <w:tabs>
          <w:tab w:val="left" w:pos="2085"/>
        </w:tabs>
        <w:jc w:val="both"/>
        <w:rPr>
          <w:rFonts w:ascii="Arial" w:hAnsi="Arial" w:cs="Arial"/>
        </w:rPr>
      </w:pPr>
      <w:r w:rsidRPr="00A92C3B">
        <w:rPr>
          <w:rFonts w:ascii="Arial" w:hAnsi="Arial" w:cs="Arial"/>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A92C3B" w:rsidRPr="00A92C3B" w:rsidRDefault="00A92C3B" w:rsidP="00A92C3B">
      <w:pPr>
        <w:tabs>
          <w:tab w:val="left" w:pos="2085"/>
        </w:tabs>
        <w:jc w:val="both"/>
        <w:rPr>
          <w:rFonts w:ascii="Arial" w:hAnsi="Arial" w:cs="Arial"/>
        </w:rPr>
      </w:pPr>
      <w:r w:rsidRPr="00A92C3B">
        <w:rPr>
          <w:rFonts w:ascii="Arial" w:hAnsi="Arial" w:cs="Arial"/>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A92C3B" w:rsidRPr="00A92C3B" w:rsidRDefault="00A92C3B" w:rsidP="00A92C3B">
      <w:pPr>
        <w:tabs>
          <w:tab w:val="left" w:pos="2085"/>
        </w:tabs>
        <w:jc w:val="both"/>
        <w:rPr>
          <w:rFonts w:ascii="Arial" w:hAnsi="Arial" w:cs="Arial"/>
        </w:rPr>
      </w:pPr>
      <w:r w:rsidRPr="00A92C3B">
        <w:rPr>
          <w:rFonts w:ascii="Arial" w:hAnsi="Arial" w:cs="Arial"/>
        </w:rPr>
        <w:t>8.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 </w:t>
      </w:r>
    </w:p>
    <w:p w:rsidR="00A92C3B" w:rsidRPr="00A92C3B" w:rsidRDefault="00A92C3B" w:rsidP="00A92C3B">
      <w:pPr>
        <w:tabs>
          <w:tab w:val="left" w:pos="2085"/>
        </w:tabs>
        <w:jc w:val="both"/>
        <w:rPr>
          <w:rFonts w:ascii="Arial" w:hAnsi="Arial" w:cs="Arial"/>
          <w:b/>
        </w:rPr>
      </w:pPr>
      <w:r w:rsidRPr="00A92C3B">
        <w:rPr>
          <w:rFonts w:ascii="Arial" w:hAnsi="Arial" w:cs="Arial"/>
          <w:b/>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Субсидии юридическим лицам (за исключением субсидий муниципальным учреждениям), а также субсидий, указанных в </w:t>
      </w:r>
      <w:hyperlink w:anchor="Par1840" w:tooltip="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 w:history="1">
        <w:r w:rsidRPr="00BE21F5">
          <w:rPr>
            <w:rStyle w:val="a7"/>
            <w:rFonts w:ascii="Arial" w:hAnsi="Arial" w:cs="Arial"/>
            <w:color w:val="000000" w:themeColor="text1"/>
          </w:rPr>
          <w:t xml:space="preserve">пунктах </w:t>
        </w:r>
      </w:hyperlink>
      <w:r w:rsidRPr="00BE21F5">
        <w:rPr>
          <w:rFonts w:ascii="Arial" w:hAnsi="Arial" w:cs="Arial"/>
          <w:color w:val="000000" w:themeColor="text1"/>
        </w:rPr>
        <w:t xml:space="preserve">5 - </w:t>
      </w:r>
      <w:hyperlink w:anchor="Par1849"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 w:history="1">
        <w:r w:rsidRPr="00BE21F5">
          <w:rPr>
            <w:rStyle w:val="a7"/>
            <w:rFonts w:ascii="Arial" w:hAnsi="Arial" w:cs="Arial"/>
            <w:color w:val="000000" w:themeColor="text1"/>
          </w:rPr>
          <w:t>6</w:t>
        </w:r>
      </w:hyperlink>
      <w:r w:rsidRPr="00BE21F5">
        <w:rPr>
          <w:rFonts w:ascii="Arial" w:hAnsi="Arial" w:cs="Arial"/>
          <w:color w:val="000000" w:themeColor="text1"/>
        </w:rPr>
        <w:t xml:space="preserve"> настоящей статьи), индивидуальным предпринимателям, а также физич</w:t>
      </w:r>
      <w:r w:rsidRPr="00A92C3B">
        <w:rPr>
          <w:rFonts w:ascii="Arial" w:hAnsi="Arial" w:cs="Arial"/>
        </w:rPr>
        <w:t>еским лицам - производителям товаров, работ, услуг предоставляются: индивидуальным предпринимателям, физическим лицам - производителям товаров, работ, услуг предоставляются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случаях и порядке, предусмотренных Решением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бюджете муниципального образования «</w:t>
      </w:r>
      <w:r w:rsidR="008B3AF7">
        <w:rPr>
          <w:rFonts w:ascii="Arial" w:hAnsi="Arial" w:cs="Arial"/>
        </w:rPr>
        <w:t>Солдатский</w:t>
      </w:r>
      <w:r w:rsidRPr="00A92C3B">
        <w:rPr>
          <w:rFonts w:ascii="Arial" w:hAnsi="Arial" w:cs="Arial"/>
        </w:rPr>
        <w:t xml:space="preserve"> </w:t>
      </w:r>
      <w:r w:rsidRPr="00A92C3B">
        <w:rPr>
          <w:rFonts w:ascii="Arial" w:hAnsi="Arial" w:cs="Arial"/>
        </w:rPr>
        <w:lastRenderedPageBreak/>
        <w:t xml:space="preserve">сельсовет» Фатежского района Курской области и принимаемыми в соответствии с ним муниципальными правовыми актами Администрации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A92C3B" w:rsidRPr="00A92C3B" w:rsidRDefault="00A92C3B" w:rsidP="00A92C3B">
      <w:pPr>
        <w:tabs>
          <w:tab w:val="left" w:pos="2085"/>
        </w:tabs>
        <w:jc w:val="both"/>
        <w:rPr>
          <w:rFonts w:ascii="Arial" w:hAnsi="Arial" w:cs="Arial"/>
        </w:rPr>
      </w:pPr>
      <w:r w:rsidRPr="00A92C3B">
        <w:rPr>
          <w:rFonts w:ascii="Arial" w:hAnsi="Arial" w:cs="Arial"/>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A92C3B" w:rsidRPr="00A92C3B" w:rsidRDefault="00A92C3B" w:rsidP="00A92C3B">
      <w:pPr>
        <w:tabs>
          <w:tab w:val="left" w:pos="2085"/>
        </w:tabs>
        <w:jc w:val="both"/>
        <w:rPr>
          <w:rFonts w:ascii="Arial" w:hAnsi="Arial" w:cs="Arial"/>
        </w:rPr>
      </w:pPr>
      <w:r w:rsidRPr="00A92C3B">
        <w:rPr>
          <w:rFonts w:ascii="Arial" w:hAnsi="Arial" w:cs="Arial"/>
        </w:rPr>
        <w:t>2) цели, условия и порядок предоставления субсидий;</w:t>
      </w:r>
    </w:p>
    <w:p w:rsidR="00A92C3B" w:rsidRPr="00A92C3B" w:rsidRDefault="00A92C3B" w:rsidP="00A92C3B">
      <w:pPr>
        <w:tabs>
          <w:tab w:val="left" w:pos="2085"/>
        </w:tabs>
        <w:jc w:val="both"/>
        <w:rPr>
          <w:rFonts w:ascii="Arial" w:hAnsi="Arial" w:cs="Arial"/>
        </w:rPr>
      </w:pPr>
      <w:r w:rsidRPr="00A92C3B">
        <w:rPr>
          <w:rFonts w:ascii="Arial" w:hAnsi="Arial" w:cs="Arial"/>
        </w:rPr>
        <w:t>3) порядок возврата субсидий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случае нарушения условий, установленных при их предоставлении;</w:t>
      </w:r>
    </w:p>
    <w:p w:rsidR="00A92C3B" w:rsidRPr="00A92C3B" w:rsidRDefault="00A92C3B" w:rsidP="00A92C3B">
      <w:pPr>
        <w:tabs>
          <w:tab w:val="left" w:pos="2085"/>
        </w:tabs>
        <w:jc w:val="both"/>
        <w:rPr>
          <w:rFonts w:ascii="Arial" w:hAnsi="Arial" w:cs="Arial"/>
        </w:rPr>
      </w:pPr>
      <w:r w:rsidRPr="00A92C3B">
        <w:rPr>
          <w:rFonts w:ascii="Arial" w:hAnsi="Arial" w:cs="Arial"/>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A92C3B" w:rsidRPr="00A92C3B" w:rsidRDefault="00A92C3B" w:rsidP="00A92C3B">
      <w:pPr>
        <w:tabs>
          <w:tab w:val="left" w:pos="2085"/>
        </w:tabs>
        <w:jc w:val="both"/>
        <w:rPr>
          <w:rFonts w:ascii="Arial" w:hAnsi="Arial" w:cs="Arial"/>
        </w:rPr>
      </w:pPr>
      <w:r w:rsidRPr="00A92C3B">
        <w:rPr>
          <w:rFonts w:ascii="Arial" w:hAnsi="Arial" w:cs="Arial"/>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A92C3B" w:rsidRPr="00A92C3B" w:rsidRDefault="00A92C3B" w:rsidP="00A92C3B">
      <w:pPr>
        <w:tabs>
          <w:tab w:val="left" w:pos="2085"/>
        </w:tabs>
        <w:jc w:val="both"/>
        <w:rPr>
          <w:rFonts w:ascii="Arial" w:hAnsi="Arial" w:cs="Arial"/>
        </w:rPr>
      </w:pPr>
      <w:r w:rsidRPr="00A92C3B">
        <w:rPr>
          <w:rFonts w:ascii="Arial" w:hAnsi="Arial" w:cs="Arial"/>
        </w:rPr>
        <w:t>3.1.В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пунктом 3 настоящей статьи, возврату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ab/>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 xml:space="preserve"> 4.1. 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актами,муниципальными правовыми актами, регулирующими предоставление субсидий указанным юридическим лицам.";</w:t>
      </w:r>
    </w:p>
    <w:p w:rsidR="00A92C3B" w:rsidRPr="00A92C3B" w:rsidRDefault="00A92C3B" w:rsidP="00A92C3B">
      <w:pPr>
        <w:tabs>
          <w:tab w:val="left" w:pos="2085"/>
        </w:tabs>
        <w:jc w:val="both"/>
        <w:rPr>
          <w:rFonts w:ascii="Arial" w:hAnsi="Arial" w:cs="Arial"/>
        </w:rPr>
      </w:pPr>
      <w:r w:rsidRPr="00A92C3B">
        <w:rPr>
          <w:rFonts w:ascii="Arial" w:hAnsi="Arial" w:cs="Arial"/>
        </w:rPr>
        <w:t>5. Субсидии, предусмотренные настоящей статьей, могут предоставляться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законодательством Российской Федерации о муниципально-частном партнерстве, законодательством Российской Федерации о концессионных соглашениях.</w:t>
      </w:r>
    </w:p>
    <w:p w:rsidR="00A92C3B" w:rsidRPr="00A92C3B" w:rsidRDefault="00A92C3B" w:rsidP="00A92C3B">
      <w:pPr>
        <w:tabs>
          <w:tab w:val="left" w:pos="2085"/>
        </w:tabs>
        <w:jc w:val="both"/>
        <w:rPr>
          <w:rFonts w:ascii="Arial" w:hAnsi="Arial" w:cs="Arial"/>
        </w:rPr>
      </w:pPr>
      <w:r w:rsidRPr="00A92C3B">
        <w:rPr>
          <w:rFonts w:ascii="Arial" w:hAnsi="Arial" w:cs="Arial"/>
        </w:rPr>
        <w:t>6. В Решении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могут предусматриваться бюджетные ассигнования на предоставление в соответствии с решением Администрации </w:t>
      </w:r>
      <w:r w:rsidR="008B3AF7">
        <w:rPr>
          <w:rFonts w:ascii="Arial" w:hAnsi="Arial" w:cs="Arial"/>
        </w:rPr>
        <w:t>Солдатского</w:t>
      </w:r>
      <w:r w:rsidRPr="00A92C3B">
        <w:rPr>
          <w:rFonts w:ascii="Arial" w:hAnsi="Arial" w:cs="Arial"/>
        </w:rPr>
        <w:t xml:space="preserve"> сельсовета Фатежского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A92C3B" w:rsidRPr="00A92C3B" w:rsidRDefault="00A92C3B" w:rsidP="00A92C3B">
      <w:pPr>
        <w:tabs>
          <w:tab w:val="left" w:pos="2085"/>
        </w:tabs>
        <w:jc w:val="both"/>
        <w:rPr>
          <w:rFonts w:ascii="Arial" w:hAnsi="Arial" w:cs="Arial"/>
        </w:rPr>
      </w:pPr>
      <w:r w:rsidRPr="00A92C3B">
        <w:rPr>
          <w:rFonts w:ascii="Arial" w:hAnsi="Arial" w:cs="Arial"/>
        </w:rPr>
        <w:t>Порядок предоставления указанных субсидий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устанавливается муниципальными правовыми актами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если данный порядок не определен решением, предусмотренным абзацем первым настоящего пункта.</w:t>
      </w:r>
    </w:p>
    <w:p w:rsidR="00A92C3B" w:rsidRPr="00A92C3B" w:rsidRDefault="00A92C3B" w:rsidP="00A92C3B">
      <w:pPr>
        <w:tabs>
          <w:tab w:val="left" w:pos="2085"/>
        </w:tabs>
        <w:jc w:val="both"/>
        <w:rPr>
          <w:rFonts w:ascii="Arial" w:hAnsi="Arial" w:cs="Arial"/>
        </w:rPr>
      </w:pPr>
      <w:r w:rsidRPr="00A92C3B">
        <w:rPr>
          <w:rFonts w:ascii="Arial" w:hAnsi="Arial" w:cs="Arial"/>
        </w:rPr>
        <w:t>7. В законе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Решения о предоставлении субсидий, предусмотренных абзацем первым настоящего пункта, из местного бюджета принимаются соответственно в форме, муниципальных правовых актов местной администрации в определяемом ими порядке</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w:t>
      </w:r>
      <w:r w:rsidRPr="00A92C3B">
        <w:rPr>
          <w:rFonts w:ascii="Arial" w:hAnsi="Arial" w:cs="Arial"/>
        </w:rPr>
        <w:lastRenderedPageBreak/>
        <w:t>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A92C3B" w:rsidRPr="00A92C3B" w:rsidRDefault="00A92C3B" w:rsidP="00A92C3B">
      <w:pPr>
        <w:tabs>
          <w:tab w:val="left" w:pos="2085"/>
        </w:tabs>
        <w:jc w:val="both"/>
        <w:rPr>
          <w:rFonts w:ascii="Arial" w:hAnsi="Arial" w:cs="Arial"/>
        </w:rPr>
      </w:pPr>
      <w:r w:rsidRPr="00A92C3B">
        <w:rPr>
          <w:rFonts w:ascii="Arial" w:hAnsi="Arial" w:cs="Arial"/>
        </w:rPr>
        <w:t>Порядок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A92C3B" w:rsidRPr="00A92C3B" w:rsidRDefault="00A92C3B" w:rsidP="00A92C3B">
      <w:pPr>
        <w:tabs>
          <w:tab w:val="left" w:pos="2085"/>
        </w:tabs>
        <w:jc w:val="both"/>
        <w:rPr>
          <w:rFonts w:ascii="Arial" w:hAnsi="Arial" w:cs="Arial"/>
        </w:rPr>
      </w:pPr>
      <w:r w:rsidRPr="00A92C3B">
        <w:rPr>
          <w:rFonts w:ascii="Arial" w:hAnsi="Arial" w:cs="Arial"/>
        </w:rPr>
        <w:t>8. Заключение договоров (соглашений) о предоставлении субсидий из местного бюджета юридическим лицам, указанным в пунктах 1 и 8 настоящей статьи, и заключение соглашений о муниципально-частном партнерстве, концессионных соглашений от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местной администрации, принимаемыми в определяемом ими порядке.";</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14. Предоставление субсидий некоммерческим организациям, не являющимся казенными учреждениями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bookmarkStart w:id="11" w:name="P255"/>
      <w:bookmarkEnd w:id="11"/>
      <w:r w:rsidRPr="00A92C3B">
        <w:rPr>
          <w:rFonts w:ascii="Arial" w:hAnsi="Arial" w:cs="Arial"/>
        </w:rPr>
        <w:t>1. В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A92C3B" w:rsidRPr="00A92C3B" w:rsidRDefault="00A92C3B" w:rsidP="00A92C3B">
      <w:pPr>
        <w:tabs>
          <w:tab w:val="left" w:pos="2085"/>
        </w:tabs>
        <w:jc w:val="both"/>
        <w:rPr>
          <w:rFonts w:ascii="Arial" w:hAnsi="Arial" w:cs="Arial"/>
        </w:rPr>
      </w:pPr>
      <w:bookmarkStart w:id="12" w:name="P256"/>
      <w:bookmarkEnd w:id="12"/>
      <w:r w:rsidRPr="00A92C3B">
        <w:rPr>
          <w:rFonts w:ascii="Arial" w:hAnsi="Arial" w:cs="Arial"/>
        </w:rPr>
        <w:t>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могут предоставляться субсидии бюджетным и автономным учреждениям на иные цели.</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Порядок предоставления субсидий в соответствии с </w:t>
      </w:r>
      <w:hyperlink w:anchor="P255" w:history="1">
        <w:r w:rsidRPr="00BE21F5">
          <w:rPr>
            <w:rStyle w:val="a7"/>
            <w:rFonts w:ascii="Arial" w:hAnsi="Arial" w:cs="Arial"/>
            <w:color w:val="000000" w:themeColor="text1"/>
          </w:rPr>
          <w:t>абзацем первым</w:t>
        </w:r>
      </w:hyperlink>
      <w:r w:rsidRPr="00BE21F5">
        <w:rPr>
          <w:rFonts w:ascii="Arial" w:hAnsi="Arial" w:cs="Arial"/>
          <w:color w:val="000000" w:themeColor="text1"/>
        </w:rPr>
        <w:t xml:space="preserve"> настоящей статьи из бюджета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Фатежского района Курской области устанавливается Администрацией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 xml:space="preserve">Порядок определения объема и условия предоставления субсидий в соответствии с </w:t>
      </w:r>
      <w:hyperlink w:anchor="P256" w:history="1">
        <w:r w:rsidRPr="00BE21F5">
          <w:rPr>
            <w:rStyle w:val="a7"/>
            <w:rFonts w:ascii="Arial" w:hAnsi="Arial" w:cs="Arial"/>
            <w:color w:val="000000" w:themeColor="text1"/>
          </w:rPr>
          <w:t>абзацем вторым</w:t>
        </w:r>
      </w:hyperlink>
      <w:r w:rsidRPr="00BE21F5">
        <w:rPr>
          <w:rFonts w:ascii="Arial" w:hAnsi="Arial" w:cs="Arial"/>
          <w:color w:val="000000" w:themeColor="text1"/>
        </w:rPr>
        <w:t xml:space="preserve"> настоящей статьи из бюджета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Фатежского района </w:t>
      </w:r>
      <w:r w:rsidRPr="00A92C3B">
        <w:rPr>
          <w:rFonts w:ascii="Arial" w:hAnsi="Arial" w:cs="Arial"/>
        </w:rPr>
        <w:t xml:space="preserve">Курской области устанавливается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 заключенными между органами местного </w:t>
      </w:r>
      <w:r w:rsidRPr="00A92C3B">
        <w:rPr>
          <w:rFonts w:ascii="Arial" w:hAnsi="Arial" w:cs="Arial"/>
        </w:rPr>
        <w:lastRenderedPageBreak/>
        <w:t>самоуправления, осуществляющими функции и полномочия учредителя, и бюджетными и автономными учреждениями.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В Решении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могут предусматриваться субсидии иным некоммерческим организациям, не являющимся муниципальными учреждениями.</w:t>
      </w:r>
    </w:p>
    <w:p w:rsidR="00A92C3B" w:rsidRPr="00A92C3B" w:rsidRDefault="00A92C3B" w:rsidP="00A92C3B">
      <w:pPr>
        <w:tabs>
          <w:tab w:val="left" w:pos="2085"/>
        </w:tabs>
        <w:jc w:val="both"/>
        <w:rPr>
          <w:rFonts w:ascii="Arial" w:hAnsi="Arial" w:cs="Arial"/>
        </w:rPr>
      </w:pPr>
      <w:r w:rsidRPr="00A92C3B">
        <w:rPr>
          <w:rFonts w:ascii="Arial" w:hAnsi="Arial" w:cs="Arial"/>
        </w:rPr>
        <w:t>Порядок определения объема и предоставления указанных субсидий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устанавливается муниципальными правовыми актами Администрации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A92C3B" w:rsidRPr="00A92C3B" w:rsidRDefault="00A92C3B" w:rsidP="00A92C3B">
      <w:pPr>
        <w:tabs>
          <w:tab w:val="left" w:pos="2085"/>
        </w:tabs>
        <w:jc w:val="both"/>
        <w:rPr>
          <w:rFonts w:ascii="Arial" w:hAnsi="Arial" w:cs="Arial"/>
        </w:rPr>
      </w:pPr>
      <w:r w:rsidRPr="00A92C3B">
        <w:rPr>
          <w:rFonts w:ascii="Arial" w:hAnsi="Arial" w:cs="Arial"/>
        </w:rPr>
        <w:t>При предоставлении субсидий, указанных в настоящей части,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муниципальными правовыми актами, регулирующими порядок предоставления субсидий некоммерческим организациям, не являющимися муниципальными учреждениями.</w:t>
      </w:r>
    </w:p>
    <w:p w:rsidR="00A92C3B" w:rsidRPr="00A92C3B" w:rsidRDefault="00A92C3B" w:rsidP="00A92C3B">
      <w:pPr>
        <w:tabs>
          <w:tab w:val="left" w:pos="2085"/>
        </w:tabs>
        <w:jc w:val="both"/>
        <w:rPr>
          <w:rFonts w:ascii="Arial" w:hAnsi="Arial" w:cs="Arial"/>
        </w:rPr>
      </w:pPr>
      <w:bookmarkStart w:id="13" w:name="P263"/>
      <w:bookmarkEnd w:id="13"/>
      <w:r w:rsidRPr="00A92C3B">
        <w:rPr>
          <w:rFonts w:ascii="Arial" w:hAnsi="Arial" w:cs="Arial"/>
        </w:rPr>
        <w:t xml:space="preserve">3. В Решении о бюджете могут предусматриваться бюджетные ассигнования на предоставление в соответствии с правовыми актами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некоммерческим организациям, не являющимся казенными учреждениями, грантов в форме субсидий, в том числе предоставляемых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по результатам проводимых конкурсов.</w:t>
      </w:r>
    </w:p>
    <w:p w:rsidR="00A92C3B" w:rsidRPr="00A92C3B" w:rsidRDefault="00A92C3B" w:rsidP="00A92C3B">
      <w:pPr>
        <w:tabs>
          <w:tab w:val="left" w:pos="2085"/>
        </w:tabs>
        <w:jc w:val="both"/>
        <w:rPr>
          <w:rFonts w:ascii="Arial" w:hAnsi="Arial" w:cs="Arial"/>
        </w:rPr>
      </w:pPr>
      <w:r w:rsidRPr="00A92C3B">
        <w:rPr>
          <w:rFonts w:ascii="Arial" w:hAnsi="Arial" w:cs="Arial"/>
        </w:rPr>
        <w:t>Порядок предоставления указанных субсидий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устанавливается муниципальными правовыми актами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если данный порядок не определен правовыми актами, предусмотренными </w:t>
      </w:r>
      <w:hyperlink w:anchor="P263" w:history="1">
        <w:r w:rsidRPr="00BE21F5">
          <w:rPr>
            <w:rStyle w:val="a7"/>
            <w:rFonts w:ascii="Arial" w:hAnsi="Arial" w:cs="Arial"/>
            <w:color w:val="000000" w:themeColor="text1"/>
          </w:rPr>
          <w:t>абзацем первым</w:t>
        </w:r>
      </w:hyperlink>
      <w:r w:rsidRPr="00A92C3B">
        <w:rPr>
          <w:rFonts w:ascii="Arial" w:hAnsi="Arial" w:cs="Arial"/>
        </w:rPr>
        <w:t xml:space="preserve"> настоящей части.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lastRenderedPageBreak/>
        <w:t>Статья 15. Бюджетные инвестиции в объекты муниципальной собственности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либо в установленном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порядке, решениями главных распорядителей бюджетных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Решении о бюджете и (или) в сводной бюджетной росписи.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в составе ведомственной структуры расходов раздельно по каждому инвестиционному проекту.</w:t>
      </w:r>
    </w:p>
    <w:p w:rsidR="00A92C3B" w:rsidRPr="00A92C3B" w:rsidRDefault="00A92C3B" w:rsidP="00A92C3B">
      <w:pPr>
        <w:tabs>
          <w:tab w:val="left" w:pos="2085"/>
        </w:tabs>
        <w:jc w:val="both"/>
        <w:rPr>
          <w:rFonts w:ascii="Arial" w:hAnsi="Arial" w:cs="Arial"/>
        </w:rPr>
      </w:pPr>
      <w:r w:rsidRPr="00A92C3B">
        <w:rPr>
          <w:rFonts w:ascii="Arial" w:hAnsi="Arial" w:cs="Arial"/>
        </w:rPr>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A92C3B" w:rsidRPr="00A92C3B" w:rsidRDefault="00A92C3B" w:rsidP="00A92C3B">
      <w:pPr>
        <w:tabs>
          <w:tab w:val="left" w:pos="2085"/>
        </w:tabs>
        <w:jc w:val="both"/>
        <w:rPr>
          <w:rFonts w:ascii="Arial" w:hAnsi="Arial" w:cs="Arial"/>
        </w:rPr>
      </w:pPr>
      <w:r w:rsidRPr="00A92C3B">
        <w:rPr>
          <w:rFonts w:ascii="Arial" w:hAnsi="Arial" w:cs="Arial"/>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Предоставление указанных в абзаце втором настоящей части бюджетных инвестиций осуществляется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A92C3B" w:rsidRPr="00A92C3B" w:rsidRDefault="00A92C3B" w:rsidP="00A92C3B">
      <w:pPr>
        <w:tabs>
          <w:tab w:val="left" w:pos="2085"/>
        </w:tabs>
        <w:jc w:val="both"/>
        <w:rPr>
          <w:rFonts w:ascii="Arial" w:hAnsi="Arial" w:cs="Arial"/>
        </w:rPr>
      </w:pPr>
      <w:r w:rsidRPr="00A92C3B">
        <w:rPr>
          <w:rFonts w:ascii="Arial" w:hAnsi="Arial" w:cs="Arial"/>
        </w:rPr>
        <w:t>6. Осуществление бюджетных инвестиций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в объекты капитального строительства, которые не относятся (не могут быть отнесены) к муниципальной собственности, не допускается.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16. Резервный фонд</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1. В расходной части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предусмотрено создание резервного фонда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в размере, утвержденном в Решении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Размер резервного фонда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не может превышать 3 процентов утвержденного указанным Решением общего объема расходов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Средства резервного фонда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Порядок использования бюджетных ассигнований резервного фонда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предусмотренных в составе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устанавливается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Отчет об использовании бюджетных ассигнований резервного фонда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прилагается к годовому отчету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17. Муниципальный долг и муниципальные заимствования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Муниципальный долг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может существовать в виде обязательств по:</w:t>
      </w:r>
    </w:p>
    <w:p w:rsidR="00A92C3B" w:rsidRPr="00A92C3B" w:rsidRDefault="00A92C3B" w:rsidP="00A92C3B">
      <w:pPr>
        <w:tabs>
          <w:tab w:val="left" w:pos="2085"/>
        </w:tabs>
        <w:jc w:val="both"/>
        <w:rPr>
          <w:rFonts w:ascii="Arial" w:hAnsi="Arial" w:cs="Arial"/>
        </w:rPr>
      </w:pPr>
      <w:r w:rsidRPr="00A92C3B">
        <w:rPr>
          <w:rFonts w:ascii="Arial" w:hAnsi="Arial" w:cs="Arial"/>
        </w:rPr>
        <w:t>1) ценным бумагам муниципального образования (муниципальным ценным бумагам);</w:t>
      </w:r>
    </w:p>
    <w:p w:rsidR="00A92C3B" w:rsidRPr="00A92C3B" w:rsidRDefault="00A92C3B" w:rsidP="00A92C3B">
      <w:pPr>
        <w:tabs>
          <w:tab w:val="left" w:pos="2085"/>
        </w:tabs>
        <w:jc w:val="both"/>
        <w:rPr>
          <w:rFonts w:ascii="Arial" w:hAnsi="Arial" w:cs="Arial"/>
        </w:rPr>
      </w:pPr>
      <w:r w:rsidRPr="00A92C3B">
        <w:rPr>
          <w:rFonts w:ascii="Arial" w:hAnsi="Arial" w:cs="Arial"/>
        </w:rPr>
        <w:t>2) бюджетным кредитам, привлеченным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от других бюджетов бюджетной системы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3) кредитам, полученным муниципальным образованием от кредитных организаций;</w:t>
      </w:r>
    </w:p>
    <w:p w:rsidR="00A92C3B" w:rsidRPr="00A92C3B" w:rsidRDefault="00A92C3B" w:rsidP="00A92C3B">
      <w:pPr>
        <w:tabs>
          <w:tab w:val="left" w:pos="2085"/>
        </w:tabs>
        <w:jc w:val="both"/>
        <w:rPr>
          <w:rFonts w:ascii="Arial" w:hAnsi="Arial" w:cs="Arial"/>
        </w:rPr>
      </w:pPr>
      <w:r w:rsidRPr="00A92C3B">
        <w:rPr>
          <w:rFonts w:ascii="Arial" w:hAnsi="Arial" w:cs="Arial"/>
        </w:rPr>
        <w:t>4) гарантиям муниципального образования (муниципальным гарантиям).</w:t>
      </w:r>
    </w:p>
    <w:p w:rsidR="00A92C3B" w:rsidRPr="00A92C3B" w:rsidRDefault="00A92C3B" w:rsidP="00A92C3B">
      <w:pPr>
        <w:tabs>
          <w:tab w:val="left" w:pos="2085"/>
        </w:tabs>
        <w:jc w:val="both"/>
        <w:rPr>
          <w:rFonts w:ascii="Arial" w:hAnsi="Arial" w:cs="Arial"/>
        </w:rPr>
      </w:pPr>
      <w:r w:rsidRPr="00A92C3B">
        <w:rPr>
          <w:rFonts w:ascii="Arial" w:hAnsi="Arial" w:cs="Arial"/>
        </w:rPr>
        <w:t>Долговые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не могут существовать в иных видах, за исключением предусмотренных настоящей частью.</w:t>
      </w:r>
    </w:p>
    <w:p w:rsidR="00A92C3B" w:rsidRPr="00A92C3B" w:rsidRDefault="00A92C3B" w:rsidP="00A92C3B">
      <w:pPr>
        <w:tabs>
          <w:tab w:val="left" w:pos="2085"/>
        </w:tabs>
        <w:jc w:val="both"/>
        <w:rPr>
          <w:rFonts w:ascii="Arial" w:hAnsi="Arial" w:cs="Arial"/>
        </w:rPr>
      </w:pPr>
      <w:r w:rsidRPr="00A92C3B">
        <w:rPr>
          <w:rFonts w:ascii="Arial" w:hAnsi="Arial" w:cs="Arial"/>
        </w:rPr>
        <w:t>2. В объем муниципального долга включаются:</w:t>
      </w:r>
    </w:p>
    <w:p w:rsidR="00A92C3B" w:rsidRPr="00A92C3B" w:rsidRDefault="00A92C3B" w:rsidP="00A92C3B">
      <w:pPr>
        <w:tabs>
          <w:tab w:val="left" w:pos="2085"/>
        </w:tabs>
        <w:jc w:val="both"/>
        <w:rPr>
          <w:rFonts w:ascii="Arial" w:hAnsi="Arial" w:cs="Arial"/>
        </w:rPr>
      </w:pPr>
      <w:r w:rsidRPr="00A92C3B">
        <w:rPr>
          <w:rFonts w:ascii="Arial" w:hAnsi="Arial" w:cs="Arial"/>
        </w:rPr>
        <w:t>1) номинальная сумма долга по муниципальным ценным бумагам;</w:t>
      </w:r>
    </w:p>
    <w:p w:rsidR="00A92C3B" w:rsidRPr="00A92C3B" w:rsidRDefault="00A92C3B" w:rsidP="00A92C3B">
      <w:pPr>
        <w:tabs>
          <w:tab w:val="left" w:pos="2085"/>
        </w:tabs>
        <w:jc w:val="both"/>
        <w:rPr>
          <w:rFonts w:ascii="Arial" w:hAnsi="Arial" w:cs="Arial"/>
        </w:rPr>
      </w:pPr>
      <w:r w:rsidRPr="00A92C3B">
        <w:rPr>
          <w:rFonts w:ascii="Arial" w:hAnsi="Arial" w:cs="Arial"/>
        </w:rPr>
        <w:t>2) объем основного долга по кредитам, привлеченным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от кредитных организаций;</w:t>
      </w:r>
    </w:p>
    <w:p w:rsidR="00A92C3B" w:rsidRPr="00A92C3B" w:rsidRDefault="00A92C3B" w:rsidP="00A92C3B">
      <w:pPr>
        <w:tabs>
          <w:tab w:val="left" w:pos="2085"/>
        </w:tabs>
        <w:jc w:val="both"/>
        <w:rPr>
          <w:rFonts w:ascii="Arial" w:hAnsi="Arial" w:cs="Arial"/>
        </w:rPr>
      </w:pPr>
      <w:r w:rsidRPr="00A92C3B">
        <w:rPr>
          <w:rFonts w:ascii="Arial" w:hAnsi="Arial" w:cs="Arial"/>
        </w:rPr>
        <w:t>3) объем основного долга по кредитам, полученным муниципальным образованием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от бюджетов других уровней;</w:t>
      </w:r>
    </w:p>
    <w:p w:rsidR="00A92C3B" w:rsidRPr="00A92C3B" w:rsidRDefault="00A92C3B" w:rsidP="00A92C3B">
      <w:pPr>
        <w:tabs>
          <w:tab w:val="left" w:pos="2085"/>
        </w:tabs>
        <w:jc w:val="both"/>
        <w:rPr>
          <w:rFonts w:ascii="Arial" w:hAnsi="Arial" w:cs="Arial"/>
        </w:rPr>
      </w:pPr>
      <w:r w:rsidRPr="00A92C3B">
        <w:rPr>
          <w:rFonts w:ascii="Arial" w:hAnsi="Arial" w:cs="Arial"/>
        </w:rPr>
        <w:t>4) объем обязательств по муниципальным гарантиям;</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5) объем иных (за исключением указанных) непогашенных долговых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3. Долговые обязательства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могут быть краткосрочными (менее одного года), среднесрочными (от одного года до пяти лет) и долгосрочными (от пяти до 10 лет включительно).</w:t>
      </w:r>
    </w:p>
    <w:p w:rsidR="00A92C3B" w:rsidRPr="00A92C3B" w:rsidRDefault="00A92C3B" w:rsidP="00A92C3B">
      <w:pPr>
        <w:tabs>
          <w:tab w:val="left" w:pos="2085"/>
        </w:tabs>
        <w:jc w:val="both"/>
        <w:rPr>
          <w:rFonts w:ascii="Arial" w:hAnsi="Arial" w:cs="Arial"/>
        </w:rPr>
      </w:pPr>
      <w:r w:rsidRPr="00A92C3B">
        <w:rPr>
          <w:rFonts w:ascii="Arial" w:hAnsi="Arial" w:cs="Arial"/>
        </w:rPr>
        <w:t>4.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 указанием объема привлечения и объема средств, направляемых на погашение основной суммы долга, по каждому виду заимствований.</w:t>
      </w:r>
    </w:p>
    <w:p w:rsidR="00A92C3B" w:rsidRPr="00A92C3B" w:rsidRDefault="00A92C3B" w:rsidP="00A92C3B">
      <w:pPr>
        <w:tabs>
          <w:tab w:val="left" w:pos="2085"/>
        </w:tabs>
        <w:jc w:val="both"/>
        <w:rPr>
          <w:rFonts w:ascii="Arial" w:hAnsi="Arial" w:cs="Arial"/>
        </w:rPr>
      </w:pPr>
      <w:r w:rsidRPr="00A92C3B">
        <w:rPr>
          <w:rFonts w:ascii="Arial" w:hAnsi="Arial" w:cs="Arial"/>
        </w:rPr>
        <w:t>5. Муниципальные внутренние заимствования осуществляются в целях финансирования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а также для погашения долговых обязательств.</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6. 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размещенных на внутреннем рынке в валюте Российской Федерации, и кредиты, привлекаемые в соответствии с положением Бюджетного </w:t>
      </w:r>
      <w:hyperlink r:id="rId18" w:history="1">
        <w:r w:rsidRPr="00BE21F5">
          <w:rPr>
            <w:rStyle w:val="a7"/>
            <w:rFonts w:ascii="Arial" w:hAnsi="Arial" w:cs="Arial"/>
            <w:color w:val="000000" w:themeColor="text1"/>
          </w:rPr>
          <w:t>кодекса</w:t>
        </w:r>
      </w:hyperlink>
      <w:r w:rsidRPr="00BE21F5">
        <w:rPr>
          <w:rFonts w:ascii="Arial" w:hAnsi="Arial" w:cs="Arial"/>
          <w:color w:val="000000" w:themeColor="text1"/>
        </w:rPr>
        <w:t xml:space="preserve"> Российской Федерации в бюджет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Фатежского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Заимствования муниципального образования в валюте Российской Федерации за пределами Российской Федерации не допускаются.</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Право осуществления муниципальных заимствований от имени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Фатежского района Курской области в соответствии с Бюджетным </w:t>
      </w:r>
      <w:hyperlink r:id="rId19"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и </w:t>
      </w:r>
      <w:hyperlink r:id="rId20" w:history="1">
        <w:r w:rsidRPr="00BE21F5">
          <w:rPr>
            <w:rStyle w:val="a7"/>
            <w:rFonts w:ascii="Arial" w:hAnsi="Arial" w:cs="Arial"/>
            <w:color w:val="000000" w:themeColor="text1"/>
          </w:rPr>
          <w:t>Уставом</w:t>
        </w:r>
      </w:hyperlink>
      <w:r w:rsidRPr="00BE21F5">
        <w:rPr>
          <w:rFonts w:ascii="Arial" w:hAnsi="Arial" w:cs="Arial"/>
          <w:color w:val="000000" w:themeColor="text1"/>
        </w:rPr>
        <w:t xml:space="preserve">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Фатежского района Курской области принадлежит Администрации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w:t>
      </w:r>
      <w:r w:rsidRPr="00A92C3B">
        <w:rPr>
          <w:rFonts w:ascii="Arial" w:hAnsi="Arial" w:cs="Arial"/>
        </w:rPr>
        <w:t xml:space="preserve">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Муниципальные внутренние заимствования осуществляются в соответствии с порядком, утверждаемым Собранием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9. Программа муниципальных заимствований на очередной финансовый год является приложением к Решению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w:t>
      </w:r>
    </w:p>
    <w:p w:rsidR="00A92C3B" w:rsidRPr="00A92C3B" w:rsidRDefault="00A92C3B" w:rsidP="00A92C3B">
      <w:pPr>
        <w:tabs>
          <w:tab w:val="left" w:pos="2085"/>
        </w:tabs>
        <w:jc w:val="both"/>
        <w:rPr>
          <w:rFonts w:ascii="Arial" w:hAnsi="Arial" w:cs="Arial"/>
        </w:rPr>
      </w:pPr>
      <w:r w:rsidRPr="00A92C3B">
        <w:rPr>
          <w:rFonts w:ascii="Arial" w:hAnsi="Arial" w:cs="Arial"/>
        </w:rPr>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A92C3B" w:rsidRPr="00A92C3B" w:rsidRDefault="00A92C3B" w:rsidP="00A92C3B">
      <w:pPr>
        <w:tabs>
          <w:tab w:val="left" w:pos="2085"/>
        </w:tabs>
        <w:jc w:val="both"/>
        <w:rPr>
          <w:rFonts w:ascii="Arial" w:hAnsi="Arial" w:cs="Arial"/>
        </w:rPr>
      </w:pPr>
      <w:r w:rsidRPr="00A92C3B">
        <w:rPr>
          <w:rFonts w:ascii="Arial" w:hAnsi="Arial" w:cs="Arial"/>
        </w:rPr>
        <w:t>1) общего объема гарантий;</w:t>
      </w:r>
    </w:p>
    <w:p w:rsidR="00A92C3B" w:rsidRPr="00A92C3B" w:rsidRDefault="00A92C3B" w:rsidP="00A92C3B">
      <w:pPr>
        <w:tabs>
          <w:tab w:val="left" w:pos="2085"/>
        </w:tabs>
        <w:jc w:val="both"/>
        <w:rPr>
          <w:rFonts w:ascii="Arial" w:hAnsi="Arial" w:cs="Arial"/>
        </w:rPr>
      </w:pPr>
      <w:r w:rsidRPr="00A92C3B">
        <w:rPr>
          <w:rFonts w:ascii="Arial" w:hAnsi="Arial" w:cs="Arial"/>
        </w:rPr>
        <w:t>2) цели гарантирования с указанием объема гарантий по каждой цели;</w:t>
      </w:r>
    </w:p>
    <w:p w:rsidR="00A92C3B" w:rsidRPr="00A92C3B" w:rsidRDefault="00A92C3B" w:rsidP="00A92C3B">
      <w:pPr>
        <w:tabs>
          <w:tab w:val="left" w:pos="2085"/>
        </w:tabs>
        <w:jc w:val="both"/>
        <w:rPr>
          <w:rFonts w:ascii="Arial" w:hAnsi="Arial" w:cs="Arial"/>
        </w:rPr>
      </w:pPr>
      <w:r w:rsidRPr="00A92C3B">
        <w:rPr>
          <w:rFonts w:ascii="Arial" w:hAnsi="Arial" w:cs="Arial"/>
        </w:rPr>
        <w:t>3) суммы каждой гарантии и наименования принципала по ней;</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4) наличия или отсутствия права регрессионного требования гаранта к принципалу;</w:t>
      </w:r>
    </w:p>
    <w:p w:rsidR="00A92C3B" w:rsidRPr="00A92C3B" w:rsidRDefault="00A92C3B" w:rsidP="00A92C3B">
      <w:pPr>
        <w:tabs>
          <w:tab w:val="left" w:pos="2085"/>
        </w:tabs>
        <w:jc w:val="both"/>
        <w:rPr>
          <w:rFonts w:ascii="Arial" w:hAnsi="Arial" w:cs="Arial"/>
        </w:rPr>
      </w:pPr>
      <w:r w:rsidRPr="00A92C3B">
        <w:rPr>
          <w:rFonts w:ascii="Arial" w:hAnsi="Arial" w:cs="Arial"/>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A92C3B" w:rsidRPr="00A92C3B" w:rsidRDefault="00A92C3B" w:rsidP="00A92C3B">
      <w:pPr>
        <w:tabs>
          <w:tab w:val="left" w:pos="2085"/>
        </w:tabs>
        <w:jc w:val="both"/>
        <w:rPr>
          <w:rFonts w:ascii="Arial" w:hAnsi="Arial" w:cs="Arial"/>
        </w:rPr>
      </w:pPr>
      <w:r w:rsidRPr="00A92C3B">
        <w:rPr>
          <w:rFonts w:ascii="Arial" w:hAnsi="Arial" w:cs="Arial"/>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A92C3B" w:rsidRPr="00A92C3B" w:rsidRDefault="00A92C3B" w:rsidP="00A92C3B">
      <w:pPr>
        <w:tabs>
          <w:tab w:val="left" w:pos="2085"/>
        </w:tabs>
        <w:jc w:val="both"/>
        <w:rPr>
          <w:rFonts w:ascii="Arial" w:hAnsi="Arial" w:cs="Arial"/>
        </w:rPr>
      </w:pPr>
      <w:r w:rsidRPr="00A92C3B">
        <w:rPr>
          <w:rFonts w:ascii="Arial" w:hAnsi="Arial" w:cs="Arial"/>
        </w:rPr>
        <w:t>12. Программа муниципальных гарантий в валюте Российской Федерации является приложением к Решению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13. Муниципальная гарантия от имени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предоставляется в соответствии с </w:t>
      </w:r>
      <w:hyperlink r:id="rId21" w:history="1">
        <w:r w:rsidRPr="00BE21F5">
          <w:rPr>
            <w:rStyle w:val="a7"/>
            <w:rFonts w:ascii="Arial" w:hAnsi="Arial" w:cs="Arial"/>
            <w:color w:val="000000" w:themeColor="text1"/>
          </w:rPr>
          <w:t>Уставом</w:t>
        </w:r>
      </w:hyperlink>
      <w:r w:rsidRPr="00BE21F5">
        <w:rPr>
          <w:rFonts w:ascii="Arial" w:hAnsi="Arial" w:cs="Arial"/>
          <w:color w:val="000000" w:themeColor="text1"/>
        </w:rPr>
        <w:t xml:space="preserve"> му</w:t>
      </w:r>
      <w:r w:rsidRPr="00A92C3B">
        <w:rPr>
          <w:rFonts w:ascii="Arial" w:hAnsi="Arial" w:cs="Arial"/>
        </w:rPr>
        <w:t>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14. Предельный объем муниципального долга не должен превышать утвержденный общий годовой объем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A92C3B" w:rsidRPr="00A92C3B" w:rsidRDefault="00A92C3B" w:rsidP="00A92C3B">
      <w:pPr>
        <w:tabs>
          <w:tab w:val="left" w:pos="2085"/>
        </w:tabs>
        <w:jc w:val="both"/>
        <w:rPr>
          <w:rFonts w:ascii="Arial" w:hAnsi="Arial" w:cs="Arial"/>
        </w:rPr>
      </w:pPr>
      <w:r w:rsidRPr="00A92C3B">
        <w:rPr>
          <w:rFonts w:ascii="Arial" w:hAnsi="Arial" w:cs="Arial"/>
        </w:rPr>
        <w:t>15. Предельный объем расходов на обслуживание муниципального долга в очередном финансовом году, утвержденный Решением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16. Поступления в бюджет средств от заимствований учитываются в источниках финансирования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путем увеличения объема источников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17.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путем уменьшения объема источников финансирования дефицита бюджета или расходной части бюджета по соответствующей бюджетной классификации.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18. Порядок ведения муниципальной долговой книги устанавливается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A92C3B" w:rsidRPr="00A92C3B" w:rsidRDefault="00A92C3B" w:rsidP="00A92C3B">
      <w:pPr>
        <w:tabs>
          <w:tab w:val="left" w:pos="2085"/>
        </w:tabs>
        <w:jc w:val="both"/>
        <w:rPr>
          <w:rFonts w:ascii="Arial" w:hAnsi="Arial" w:cs="Arial"/>
        </w:rPr>
      </w:pPr>
      <w:r w:rsidRPr="00A92C3B">
        <w:rPr>
          <w:rFonts w:ascii="Arial" w:hAnsi="Arial" w:cs="Arial"/>
        </w:rPr>
        <w:t>20. В муниципальную долговую книгу вносятся сведения:</w:t>
      </w:r>
    </w:p>
    <w:p w:rsidR="00A92C3B" w:rsidRPr="00A92C3B" w:rsidRDefault="00A92C3B" w:rsidP="00A92C3B">
      <w:pPr>
        <w:tabs>
          <w:tab w:val="left" w:pos="2085"/>
        </w:tabs>
        <w:jc w:val="both"/>
        <w:rPr>
          <w:rFonts w:ascii="Arial" w:hAnsi="Arial" w:cs="Arial"/>
        </w:rPr>
      </w:pPr>
      <w:r w:rsidRPr="00A92C3B">
        <w:rPr>
          <w:rFonts w:ascii="Arial" w:hAnsi="Arial" w:cs="Arial"/>
        </w:rPr>
        <w:t>1) об объеме долговых обязательств муниципального образования;</w:t>
      </w:r>
    </w:p>
    <w:p w:rsidR="00A92C3B" w:rsidRPr="00A92C3B" w:rsidRDefault="00A92C3B" w:rsidP="00A92C3B">
      <w:pPr>
        <w:tabs>
          <w:tab w:val="left" w:pos="2085"/>
        </w:tabs>
        <w:jc w:val="both"/>
        <w:rPr>
          <w:rFonts w:ascii="Arial" w:hAnsi="Arial" w:cs="Arial"/>
        </w:rPr>
      </w:pPr>
      <w:r w:rsidRPr="00A92C3B">
        <w:rPr>
          <w:rFonts w:ascii="Arial" w:hAnsi="Arial" w:cs="Arial"/>
        </w:rPr>
        <w:t>2) о видах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3) о дате их возникновения и исполнения полностью или частично;</w:t>
      </w:r>
    </w:p>
    <w:p w:rsidR="00A92C3B" w:rsidRPr="00A92C3B" w:rsidRDefault="00A92C3B" w:rsidP="00A92C3B">
      <w:pPr>
        <w:tabs>
          <w:tab w:val="left" w:pos="2085"/>
        </w:tabs>
        <w:jc w:val="both"/>
        <w:rPr>
          <w:rFonts w:ascii="Arial" w:hAnsi="Arial" w:cs="Arial"/>
        </w:rPr>
      </w:pPr>
      <w:r w:rsidRPr="00A92C3B">
        <w:rPr>
          <w:rFonts w:ascii="Arial" w:hAnsi="Arial" w:cs="Arial"/>
        </w:rPr>
        <w:t>4) о формах обеспечения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5) о просроченной задолженности по исполнению муниципальных долговых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6) другая информация.</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21. Информация о долговых обязательствах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отраженных в муниципальной долговой книге, подлежит передаче в Управление финансов Администрации Фатежского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III</w:t>
      </w:r>
    </w:p>
    <w:p w:rsidR="00A92C3B" w:rsidRPr="00A92C3B" w:rsidRDefault="00A92C3B" w:rsidP="00A92C3B">
      <w:pPr>
        <w:tabs>
          <w:tab w:val="left" w:pos="2085"/>
        </w:tabs>
        <w:jc w:val="center"/>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УЧАСТНИКИ БЮДЖЕТНОГО ПРОЦЕССА</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18. Участники бюджетного процесса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Участниками бюджетного процесса в муниципальном образовании «</w:t>
      </w:r>
      <w:r w:rsidR="008B3AF7">
        <w:rPr>
          <w:rFonts w:ascii="Arial" w:hAnsi="Arial" w:cs="Arial"/>
        </w:rPr>
        <w:t>Солдатский</w:t>
      </w:r>
      <w:r w:rsidRPr="00A92C3B">
        <w:rPr>
          <w:rFonts w:ascii="Arial" w:hAnsi="Arial" w:cs="Arial"/>
        </w:rPr>
        <w:t xml:space="preserve"> сельсовет» Фатежского района Курской области являются: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Глава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Администрация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4) органы муниципального финансового контроля;</w:t>
      </w:r>
    </w:p>
    <w:p w:rsidR="00A92C3B" w:rsidRPr="00A92C3B" w:rsidRDefault="00A92C3B" w:rsidP="00A92C3B">
      <w:pPr>
        <w:tabs>
          <w:tab w:val="left" w:pos="2085"/>
        </w:tabs>
        <w:jc w:val="both"/>
        <w:rPr>
          <w:rFonts w:ascii="Arial" w:hAnsi="Arial" w:cs="Arial"/>
        </w:rPr>
      </w:pPr>
      <w:r w:rsidRPr="00A92C3B">
        <w:rPr>
          <w:rFonts w:ascii="Arial" w:hAnsi="Arial" w:cs="Arial"/>
        </w:rPr>
        <w:t>5) Финансовый орган (должностное лицо);</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 6) главные распорядители (распорядители)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7) главные администраторы (администраторы)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8) главные администраторы (администраторы) источников финансирования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9) получатели бюджетных средств.</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19. Бюджетные полномочия Собрания депутатов </w:t>
      </w:r>
      <w:r w:rsidR="008B3AF7">
        <w:rPr>
          <w:rFonts w:ascii="Arial" w:hAnsi="Arial" w:cs="Arial"/>
          <w:b/>
        </w:rPr>
        <w:t>Солдатского</w:t>
      </w:r>
      <w:r w:rsidRPr="00A92C3B">
        <w:rPr>
          <w:rFonts w:ascii="Arial" w:hAnsi="Arial" w:cs="Arial"/>
          <w:b/>
        </w:rPr>
        <w:t xml:space="preserve"> сельсовета Фатежского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рассматривает и утверждает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и отчет о его исполнении;</w:t>
      </w:r>
    </w:p>
    <w:p w:rsidR="00A92C3B" w:rsidRPr="00A92C3B" w:rsidRDefault="00A92C3B" w:rsidP="00A92C3B">
      <w:pPr>
        <w:tabs>
          <w:tab w:val="left" w:pos="2085"/>
        </w:tabs>
        <w:jc w:val="both"/>
        <w:rPr>
          <w:rFonts w:ascii="Arial" w:hAnsi="Arial" w:cs="Arial"/>
        </w:rPr>
      </w:pPr>
      <w:r w:rsidRPr="00A92C3B">
        <w:rPr>
          <w:rFonts w:ascii="Arial" w:hAnsi="Arial" w:cs="Arial"/>
        </w:rPr>
        <w:t>2) осуществляет контроль в ходе рассмотрения отдельных вопросов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своих заседаниях, заседаниях комиссий, в ходе проводимых слушаний и в связи с депутатскими запросами;</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3) формирует и определяет правовой статус Ревизионной комиссии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 xml:space="preserve">4) осуществляет другие полномочия в соответствии с Бюджетным </w:t>
      </w:r>
      <w:hyperlink r:id="rId22"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Федеральным </w:t>
      </w:r>
      <w:hyperlink r:id="rId23"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6.10. 2003 N 131-ФЗ "Об общих принципах организации местного самоуправления в Российской Федерации", Федеральным </w:t>
      </w:r>
      <w:hyperlink r:id="rId24"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5" w:history="1">
        <w:r w:rsidRPr="00BE21F5">
          <w:rPr>
            <w:rStyle w:val="a7"/>
            <w:rFonts w:ascii="Arial" w:hAnsi="Arial" w:cs="Arial"/>
            <w:color w:val="000000" w:themeColor="text1"/>
          </w:rPr>
          <w:t>Уставом</w:t>
        </w:r>
      </w:hyperlink>
      <w:r w:rsidRPr="00BE21F5">
        <w:rPr>
          <w:rFonts w:ascii="Arial" w:hAnsi="Arial" w:cs="Arial"/>
          <w:color w:val="000000" w:themeColor="text1"/>
        </w:rPr>
        <w:t xml:space="preserve"> Курской области, </w:t>
      </w:r>
      <w:hyperlink r:id="rId26" w:history="1">
        <w:r w:rsidRPr="00BE21F5">
          <w:rPr>
            <w:rStyle w:val="a7"/>
            <w:rFonts w:ascii="Arial" w:hAnsi="Arial" w:cs="Arial"/>
            <w:color w:val="000000" w:themeColor="text1"/>
          </w:rPr>
          <w:t>Уставом</w:t>
        </w:r>
      </w:hyperlink>
      <w:r w:rsidRPr="00BE21F5">
        <w:rPr>
          <w:rFonts w:ascii="Arial" w:hAnsi="Arial" w:cs="Arial"/>
          <w:color w:val="000000" w:themeColor="text1"/>
        </w:rPr>
        <w:t xml:space="preserve">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 xml:space="preserve">2. Собранию депутатов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Фатежского района в пределах его компетенции по бюджетным вопросам, установленной </w:t>
      </w:r>
      <w:hyperlink r:id="rId27" w:history="1">
        <w:r w:rsidRPr="00BE21F5">
          <w:rPr>
            <w:rStyle w:val="a7"/>
            <w:rFonts w:ascii="Arial" w:hAnsi="Arial" w:cs="Arial"/>
            <w:color w:val="000000" w:themeColor="text1"/>
          </w:rPr>
          <w:t>Конституцией</w:t>
        </w:r>
      </w:hyperlink>
      <w:r w:rsidRPr="00BE21F5">
        <w:rPr>
          <w:rFonts w:ascii="Arial" w:hAnsi="Arial" w:cs="Arial"/>
          <w:color w:val="000000" w:themeColor="text1"/>
        </w:rPr>
        <w:t xml:space="preserve"> </w:t>
      </w:r>
      <w:r w:rsidRPr="00BE21F5">
        <w:rPr>
          <w:rFonts w:ascii="Arial" w:hAnsi="Arial" w:cs="Arial"/>
          <w:color w:val="000000" w:themeColor="text1"/>
        </w:rPr>
        <w:lastRenderedPageBreak/>
        <w:t xml:space="preserve">Российской Федерации, Бюджетным </w:t>
      </w:r>
      <w:hyperlink r:id="rId28"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w:t>
      </w:r>
      <w:r w:rsidRPr="00A92C3B">
        <w:rPr>
          <w:rFonts w:ascii="Arial" w:hAnsi="Arial" w:cs="Arial"/>
        </w:rPr>
        <w:t xml:space="preserve">, иными нормативными правовыми актами Российской Федерации, для обеспечения его полномочий должна быть предоставлена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вся необходимая информация.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20. Бюджетные полномочия Главы </w:t>
      </w:r>
      <w:r w:rsidR="008B3AF7">
        <w:rPr>
          <w:rFonts w:ascii="Arial" w:hAnsi="Arial" w:cs="Arial"/>
          <w:b/>
        </w:rPr>
        <w:t>Солдатского</w:t>
      </w:r>
      <w:r w:rsidRPr="00A92C3B">
        <w:rPr>
          <w:rFonts w:ascii="Arial" w:hAnsi="Arial" w:cs="Arial"/>
          <w:b/>
        </w:rPr>
        <w:t xml:space="preserve"> сельсовета Фатежского района</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Глава </w:t>
      </w:r>
      <w:r w:rsidR="008B3AF7">
        <w:rPr>
          <w:rFonts w:ascii="Arial" w:hAnsi="Arial" w:cs="Arial"/>
        </w:rPr>
        <w:t>Солдатского</w:t>
      </w:r>
      <w:r w:rsidRPr="00A92C3B">
        <w:rPr>
          <w:rFonts w:ascii="Arial" w:hAnsi="Arial" w:cs="Arial"/>
        </w:rPr>
        <w:t xml:space="preserve"> сельсовета Фатежского района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вносит на рассмотрение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проект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 необходимыми документами и материалами, а также отчет об исполнении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вносит на рассмотрение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проекты решений о внесении изменений и дополнений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3) организует исполнение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A92C3B" w:rsidRPr="00A92C3B" w:rsidRDefault="00A92C3B" w:rsidP="00A92C3B">
      <w:pPr>
        <w:tabs>
          <w:tab w:val="left" w:pos="2085"/>
        </w:tabs>
        <w:jc w:val="both"/>
        <w:rPr>
          <w:rFonts w:ascii="Arial" w:hAnsi="Arial" w:cs="Arial"/>
        </w:rPr>
      </w:pPr>
      <w:r w:rsidRPr="00A92C3B">
        <w:rPr>
          <w:rFonts w:ascii="Arial" w:hAnsi="Arial" w:cs="Arial"/>
        </w:rPr>
        <w:t>5) обеспечивает управление муниципальным долгом;</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6) вносит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предложения по установлению, изменению, отмене местных налогов и сборов, введению и отмене налоговых льгот по местным налогам;</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осуществляет иные полномочия, определенные Бюджетным </w:t>
      </w:r>
      <w:hyperlink r:id="rId29"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и (или) принимаемыми в соответствии с ни</w:t>
      </w:r>
      <w:r w:rsidRPr="00A92C3B">
        <w:rPr>
          <w:rFonts w:ascii="Arial" w:hAnsi="Arial" w:cs="Arial"/>
        </w:rPr>
        <w:t>м нормативными правовыми актами (муниципальными правовыми актами), регулирующими бюджетные правоотношения.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21. Бюджетные полномочия Администрации </w:t>
      </w:r>
      <w:r w:rsidR="008B3AF7">
        <w:rPr>
          <w:rFonts w:ascii="Arial" w:hAnsi="Arial" w:cs="Arial"/>
          <w:b/>
        </w:rPr>
        <w:t>Солдатского</w:t>
      </w:r>
      <w:r w:rsidRPr="00A92C3B">
        <w:rPr>
          <w:rFonts w:ascii="Arial" w:hAnsi="Arial" w:cs="Arial"/>
          <w:b/>
        </w:rPr>
        <w:t xml:space="preserve"> сельсовета Фатежского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Администрация </w:t>
      </w:r>
      <w:r w:rsidR="008B3AF7">
        <w:rPr>
          <w:rFonts w:ascii="Arial" w:hAnsi="Arial" w:cs="Arial"/>
        </w:rPr>
        <w:t>Солдатского</w:t>
      </w:r>
      <w:r w:rsidRPr="00A92C3B">
        <w:rPr>
          <w:rFonts w:ascii="Arial" w:hAnsi="Arial" w:cs="Arial"/>
        </w:rPr>
        <w:t xml:space="preserve"> сельсовета Фатежского района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обеспечивает составление проекта бюджета (проекта бюджета и среднесрочного финансового плана)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организует составление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(проекта бюджета и среднесрочного финансового плана) и представляет его с необходимыми документами и материалами Главе </w:t>
      </w:r>
      <w:r w:rsidR="008B3AF7">
        <w:rPr>
          <w:rFonts w:ascii="Arial" w:hAnsi="Arial" w:cs="Arial"/>
        </w:rPr>
        <w:t>Солдатского</w:t>
      </w:r>
      <w:r w:rsidRPr="00A92C3B">
        <w:rPr>
          <w:rFonts w:ascii="Arial" w:hAnsi="Arial" w:cs="Arial"/>
        </w:rPr>
        <w:t xml:space="preserve"> сельсовета Фатежского района для внесения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3) устанавливает порядок составления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соответствии с Бюджетным </w:t>
      </w:r>
      <w:hyperlink r:id="rId30" w:history="1">
        <w:r w:rsidRPr="00BE21F5">
          <w:rPr>
            <w:rStyle w:val="a7"/>
            <w:rFonts w:ascii="Arial" w:hAnsi="Arial" w:cs="Arial"/>
            <w:color w:val="000000" w:themeColor="text1"/>
          </w:rPr>
          <w:t>кодексом</w:t>
        </w:r>
      </w:hyperlink>
      <w:r w:rsidRPr="00A92C3B">
        <w:rPr>
          <w:rFonts w:ascii="Arial" w:hAnsi="Arial" w:cs="Arial"/>
        </w:rPr>
        <w:t xml:space="preserve"> Российской Федерации и принимаемыми с соблюдением его требований муниципальными правовыми актами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lastRenderedPageBreak/>
        <w:t>4) утверждает порядок и сроки составления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 соблюдением требований, устанавливаемых Бюджетным </w:t>
      </w:r>
      <w:hyperlink r:id="rId31"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и настоящим Положением;</w:t>
      </w:r>
    </w:p>
    <w:p w:rsidR="00A92C3B" w:rsidRPr="00A92C3B" w:rsidRDefault="00A92C3B" w:rsidP="00A92C3B">
      <w:pPr>
        <w:tabs>
          <w:tab w:val="left" w:pos="2085"/>
        </w:tabs>
        <w:jc w:val="both"/>
        <w:rPr>
          <w:rFonts w:ascii="Arial" w:hAnsi="Arial" w:cs="Arial"/>
        </w:rPr>
      </w:pPr>
      <w:r w:rsidRPr="00A92C3B">
        <w:rPr>
          <w:rFonts w:ascii="Arial" w:hAnsi="Arial" w:cs="Arial"/>
        </w:rPr>
        <w:t>5) обеспечивает и организует исполнение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и составление бюджетной отчетности;</w:t>
      </w:r>
    </w:p>
    <w:p w:rsidR="00A92C3B" w:rsidRPr="00A92C3B" w:rsidRDefault="00A92C3B" w:rsidP="00A92C3B">
      <w:pPr>
        <w:tabs>
          <w:tab w:val="left" w:pos="2085"/>
        </w:tabs>
        <w:jc w:val="both"/>
        <w:rPr>
          <w:rFonts w:ascii="Arial" w:hAnsi="Arial" w:cs="Arial"/>
        </w:rPr>
      </w:pPr>
      <w:r w:rsidRPr="00A92C3B">
        <w:rPr>
          <w:rFonts w:ascii="Arial" w:hAnsi="Arial" w:cs="Arial"/>
        </w:rPr>
        <w:t>6) представляет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утверждение Собранию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7) утверждает порядок разработки прогноза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8) устанавливает форму и порядок составления ежегодного среднесрочного финансового плана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9) устанавливает порядок ведения реестра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10) ведет реестр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11) утверждает муниципальные программы;</w:t>
      </w:r>
    </w:p>
    <w:p w:rsidR="00A92C3B" w:rsidRPr="00A92C3B" w:rsidRDefault="00A92C3B" w:rsidP="00A92C3B">
      <w:pPr>
        <w:tabs>
          <w:tab w:val="left" w:pos="2085"/>
        </w:tabs>
        <w:jc w:val="both"/>
        <w:rPr>
          <w:rFonts w:ascii="Arial" w:hAnsi="Arial" w:cs="Arial"/>
        </w:rPr>
      </w:pPr>
      <w:r w:rsidRPr="00A92C3B">
        <w:rPr>
          <w:rFonts w:ascii="Arial" w:hAnsi="Arial" w:cs="Arial"/>
        </w:rPr>
        <w:t>12) разрабатывает, утверждает и реализует ведомственные целевые программы;</w:t>
      </w:r>
    </w:p>
    <w:p w:rsidR="00A92C3B" w:rsidRPr="00A92C3B" w:rsidRDefault="00A92C3B" w:rsidP="00A92C3B">
      <w:pPr>
        <w:tabs>
          <w:tab w:val="left" w:pos="2085"/>
        </w:tabs>
        <w:jc w:val="both"/>
        <w:rPr>
          <w:rFonts w:ascii="Arial" w:hAnsi="Arial" w:cs="Arial"/>
        </w:rPr>
      </w:pPr>
      <w:r w:rsidRPr="00A92C3B">
        <w:rPr>
          <w:rFonts w:ascii="Arial" w:hAnsi="Arial" w:cs="Arial"/>
        </w:rPr>
        <w:t>13) утверждает порядок финансового обеспечения выполнения муниципальных заданий;</w:t>
      </w:r>
    </w:p>
    <w:p w:rsidR="00A92C3B" w:rsidRPr="00A92C3B" w:rsidRDefault="00A92C3B" w:rsidP="00A92C3B">
      <w:pPr>
        <w:tabs>
          <w:tab w:val="left" w:pos="2085"/>
        </w:tabs>
        <w:jc w:val="both"/>
        <w:rPr>
          <w:rFonts w:ascii="Arial" w:hAnsi="Arial" w:cs="Arial"/>
        </w:rPr>
      </w:pPr>
      <w:r w:rsidRPr="00A92C3B">
        <w:rPr>
          <w:rFonts w:ascii="Arial" w:hAnsi="Arial" w:cs="Arial"/>
        </w:rPr>
        <w:t>14)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A92C3B" w:rsidRPr="00A92C3B" w:rsidRDefault="00A92C3B" w:rsidP="00A92C3B">
      <w:pPr>
        <w:tabs>
          <w:tab w:val="left" w:pos="2085"/>
        </w:tabs>
        <w:jc w:val="both"/>
        <w:rPr>
          <w:rFonts w:ascii="Arial" w:hAnsi="Arial" w:cs="Arial"/>
        </w:rPr>
      </w:pPr>
      <w:r w:rsidRPr="00A92C3B">
        <w:rPr>
          <w:rFonts w:ascii="Arial" w:hAnsi="Arial" w:cs="Arial"/>
        </w:rPr>
        <w:t>15) утверждает порядок ведения муниципальной долговой книги и обеспечивает управление муниципальным долгом;</w:t>
      </w:r>
    </w:p>
    <w:p w:rsidR="00A92C3B" w:rsidRPr="00A92C3B" w:rsidRDefault="00A92C3B" w:rsidP="00A92C3B">
      <w:pPr>
        <w:tabs>
          <w:tab w:val="left" w:pos="2085"/>
        </w:tabs>
        <w:jc w:val="both"/>
        <w:rPr>
          <w:rFonts w:ascii="Arial" w:hAnsi="Arial" w:cs="Arial"/>
        </w:rPr>
      </w:pPr>
      <w:r w:rsidRPr="00A92C3B">
        <w:rPr>
          <w:rFonts w:ascii="Arial" w:hAnsi="Arial" w:cs="Arial"/>
        </w:rPr>
        <w:t>16) разрабатывает программу муниципальных заимствований;</w:t>
      </w:r>
    </w:p>
    <w:p w:rsidR="00A92C3B" w:rsidRPr="00A92C3B" w:rsidRDefault="00A92C3B" w:rsidP="00A92C3B">
      <w:pPr>
        <w:tabs>
          <w:tab w:val="left" w:pos="2085"/>
        </w:tabs>
        <w:jc w:val="both"/>
        <w:rPr>
          <w:rFonts w:ascii="Arial" w:hAnsi="Arial" w:cs="Arial"/>
        </w:rPr>
      </w:pPr>
      <w:r w:rsidRPr="00A92C3B">
        <w:rPr>
          <w:rFonts w:ascii="Arial" w:hAnsi="Arial" w:cs="Arial"/>
        </w:rPr>
        <w:t>17) осуществляет муниципальные заимствования, заключает кредитные соглашения и договоры для привлечения кредитов;</w:t>
      </w:r>
    </w:p>
    <w:p w:rsidR="00A92C3B" w:rsidRPr="00A92C3B" w:rsidRDefault="00A92C3B" w:rsidP="00A92C3B">
      <w:pPr>
        <w:tabs>
          <w:tab w:val="left" w:pos="2085"/>
        </w:tabs>
        <w:jc w:val="both"/>
        <w:rPr>
          <w:rFonts w:ascii="Arial" w:hAnsi="Arial" w:cs="Arial"/>
        </w:rPr>
      </w:pPr>
      <w:r w:rsidRPr="00A92C3B">
        <w:rPr>
          <w:rFonts w:ascii="Arial" w:hAnsi="Arial" w:cs="Arial"/>
        </w:rPr>
        <w:t>18)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по выданным муниципальным гарантиям;</w:t>
      </w:r>
    </w:p>
    <w:p w:rsidR="00A92C3B" w:rsidRPr="00A92C3B" w:rsidRDefault="00A92C3B" w:rsidP="00A92C3B">
      <w:pPr>
        <w:tabs>
          <w:tab w:val="left" w:pos="2085"/>
        </w:tabs>
        <w:jc w:val="both"/>
        <w:rPr>
          <w:rFonts w:ascii="Arial" w:hAnsi="Arial" w:cs="Arial"/>
        </w:rPr>
      </w:pPr>
      <w:r w:rsidRPr="00A92C3B">
        <w:rPr>
          <w:rFonts w:ascii="Arial" w:hAnsi="Arial" w:cs="Arial"/>
        </w:rPr>
        <w:t>19) устанавливает порядок составления и ведения сводной бюджетной росписи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бюджетных росписей главных распорядителей средств местного бюджета, порядок составления и ведения кассового плана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20) составляет и ведет сводную бюджетную роспись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21) осуществляет составление и ведение кассового плана;</w:t>
      </w:r>
    </w:p>
    <w:p w:rsidR="00A92C3B" w:rsidRPr="00A92C3B" w:rsidRDefault="00A92C3B" w:rsidP="00A92C3B">
      <w:pPr>
        <w:tabs>
          <w:tab w:val="left" w:pos="2085"/>
        </w:tabs>
        <w:jc w:val="both"/>
        <w:rPr>
          <w:rFonts w:ascii="Arial" w:hAnsi="Arial" w:cs="Arial"/>
        </w:rPr>
      </w:pPr>
      <w:r w:rsidRPr="00A92C3B">
        <w:rPr>
          <w:rFonts w:ascii="Arial" w:hAnsi="Arial" w:cs="Arial"/>
        </w:rPr>
        <w:t>22) устанавливает порядок составления, утверждения и ведения бюджетных смет казенных учреждений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23) утверждает порядок планирования бюджетных ассигнований;</w:t>
      </w:r>
    </w:p>
    <w:p w:rsidR="00A92C3B" w:rsidRPr="00A92C3B" w:rsidRDefault="00A92C3B" w:rsidP="00A92C3B">
      <w:pPr>
        <w:tabs>
          <w:tab w:val="left" w:pos="2085"/>
        </w:tabs>
        <w:jc w:val="both"/>
        <w:rPr>
          <w:rFonts w:ascii="Arial" w:hAnsi="Arial" w:cs="Arial"/>
        </w:rPr>
      </w:pPr>
      <w:r w:rsidRPr="00A92C3B">
        <w:rPr>
          <w:rFonts w:ascii="Arial" w:hAnsi="Arial" w:cs="Arial"/>
        </w:rPr>
        <w:t>24) устанавливает порядок осуществления внутреннего финансового контроля и внутреннего финансового аудита;</w:t>
      </w:r>
    </w:p>
    <w:p w:rsidR="00A92C3B" w:rsidRPr="00A92C3B" w:rsidRDefault="00A92C3B" w:rsidP="00A92C3B">
      <w:pPr>
        <w:tabs>
          <w:tab w:val="left" w:pos="2085"/>
        </w:tabs>
        <w:jc w:val="both"/>
        <w:rPr>
          <w:rFonts w:ascii="Arial" w:hAnsi="Arial" w:cs="Arial"/>
        </w:rPr>
      </w:pPr>
      <w:r w:rsidRPr="00A92C3B">
        <w:rPr>
          <w:rFonts w:ascii="Arial" w:hAnsi="Arial" w:cs="Arial"/>
        </w:rPr>
        <w:t>25) взыскивает бюджетные средства, использованные не по целевому назначению;</w:t>
      </w:r>
    </w:p>
    <w:p w:rsidR="00A92C3B" w:rsidRPr="00A92C3B" w:rsidRDefault="00A92C3B" w:rsidP="00A92C3B">
      <w:pPr>
        <w:tabs>
          <w:tab w:val="left" w:pos="2085"/>
        </w:tabs>
        <w:jc w:val="both"/>
        <w:rPr>
          <w:rFonts w:ascii="Arial" w:hAnsi="Arial" w:cs="Arial"/>
        </w:rPr>
      </w:pPr>
      <w:r w:rsidRPr="00A92C3B">
        <w:rPr>
          <w:rFonts w:ascii="Arial" w:hAnsi="Arial" w:cs="Arial"/>
        </w:rPr>
        <w:t>26)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27) утверждает порядок использования бюджетных ассигнований резервного фонда Администрации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28) осуществляет иные полномочия, определенные </w:t>
      </w:r>
      <w:r w:rsidRPr="00BE21F5">
        <w:rPr>
          <w:rFonts w:ascii="Arial" w:hAnsi="Arial" w:cs="Arial"/>
          <w:color w:val="000000" w:themeColor="text1"/>
        </w:rPr>
        <w:t xml:space="preserve">Бюджетным </w:t>
      </w:r>
      <w:hyperlink r:id="rId32"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 xml:space="preserve">Администрация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Фатежского района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33"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30.01.2002 N1-ФКЗ "О военном положении", Федеральным конституционным </w:t>
      </w:r>
      <w:hyperlink r:id="rId34"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30.05. 2001 N3-ФКЗ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22. Бюджетные полномочия финансового органа (должностного лица) Администрации </w:t>
      </w:r>
      <w:r w:rsidR="008B3AF7">
        <w:rPr>
          <w:rFonts w:ascii="Arial" w:hAnsi="Arial" w:cs="Arial"/>
          <w:b/>
        </w:rPr>
        <w:t>Солдатского</w:t>
      </w:r>
      <w:r w:rsidRPr="00A92C3B">
        <w:rPr>
          <w:rFonts w:ascii="Arial" w:hAnsi="Arial" w:cs="Arial"/>
          <w:b/>
        </w:rPr>
        <w:t xml:space="preserve"> сельсовета Фатежского района</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Финансовый орган (должностное лицо)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организует составление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(проект бюджета и среднесрочного финансового плана) и представляет его с необходимыми документами и материалами в Администрацию </w:t>
      </w:r>
      <w:r w:rsidR="008B3AF7">
        <w:rPr>
          <w:rFonts w:ascii="Arial" w:hAnsi="Arial" w:cs="Arial"/>
        </w:rPr>
        <w:t>Солдатского</w:t>
      </w:r>
      <w:r w:rsidRPr="00A92C3B">
        <w:rPr>
          <w:rFonts w:ascii="Arial" w:hAnsi="Arial" w:cs="Arial"/>
        </w:rPr>
        <w:t xml:space="preserve"> сельсовета Фатежского района для внесения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2) составляет и ведет сводную бюджетную роспись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w:t>
      </w:r>
    </w:p>
    <w:p w:rsidR="00A92C3B" w:rsidRPr="00A92C3B" w:rsidRDefault="00A92C3B" w:rsidP="00A92C3B">
      <w:pPr>
        <w:tabs>
          <w:tab w:val="left" w:pos="2085"/>
        </w:tabs>
        <w:jc w:val="both"/>
        <w:rPr>
          <w:rFonts w:ascii="Arial" w:hAnsi="Arial" w:cs="Arial"/>
        </w:rPr>
      </w:pPr>
      <w:r w:rsidRPr="00A92C3B">
        <w:rPr>
          <w:rFonts w:ascii="Arial" w:hAnsi="Arial" w:cs="Arial"/>
        </w:rPr>
        <w:t>3) осуществляет методологическое руководство в области составления и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w:t>
      </w:r>
    </w:p>
    <w:p w:rsidR="00A92C3B" w:rsidRPr="00A92C3B" w:rsidRDefault="00A92C3B" w:rsidP="00A92C3B">
      <w:pPr>
        <w:tabs>
          <w:tab w:val="left" w:pos="2085"/>
        </w:tabs>
        <w:jc w:val="both"/>
        <w:rPr>
          <w:rFonts w:ascii="Arial" w:hAnsi="Arial" w:cs="Arial"/>
        </w:rPr>
      </w:pPr>
      <w:r w:rsidRPr="00A92C3B">
        <w:rPr>
          <w:rFonts w:ascii="Arial" w:hAnsi="Arial" w:cs="Arial"/>
        </w:rPr>
        <w:t>4) ведет реестр расходных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w:t>
      </w:r>
    </w:p>
    <w:p w:rsidR="00A92C3B" w:rsidRPr="00A92C3B" w:rsidRDefault="00A92C3B" w:rsidP="00A92C3B">
      <w:pPr>
        <w:tabs>
          <w:tab w:val="left" w:pos="2085"/>
        </w:tabs>
        <w:jc w:val="both"/>
        <w:rPr>
          <w:rFonts w:ascii="Arial" w:hAnsi="Arial" w:cs="Arial"/>
        </w:rPr>
      </w:pPr>
      <w:r w:rsidRPr="00A92C3B">
        <w:rPr>
          <w:rFonts w:ascii="Arial" w:hAnsi="Arial" w:cs="Arial"/>
        </w:rPr>
        <w:t>5) проектирует предельные объемы бюджетных ассигнований по главным распорядителям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w:t>
      </w:r>
    </w:p>
    <w:p w:rsidR="00A92C3B" w:rsidRPr="00A92C3B" w:rsidRDefault="00A92C3B" w:rsidP="00A92C3B">
      <w:pPr>
        <w:tabs>
          <w:tab w:val="left" w:pos="2085"/>
        </w:tabs>
        <w:jc w:val="both"/>
        <w:rPr>
          <w:rFonts w:ascii="Arial" w:hAnsi="Arial" w:cs="Arial"/>
        </w:rPr>
      </w:pPr>
      <w:r w:rsidRPr="00A92C3B">
        <w:rPr>
          <w:rFonts w:ascii="Arial" w:hAnsi="Arial" w:cs="Arial"/>
        </w:rPr>
        <w:t>6) разрабатывает программу муниципальных заимствований;</w:t>
      </w:r>
    </w:p>
    <w:p w:rsidR="00A92C3B" w:rsidRPr="00A92C3B" w:rsidRDefault="00A92C3B" w:rsidP="00A92C3B">
      <w:pPr>
        <w:tabs>
          <w:tab w:val="left" w:pos="2085"/>
        </w:tabs>
        <w:jc w:val="both"/>
        <w:rPr>
          <w:rFonts w:ascii="Arial" w:hAnsi="Arial" w:cs="Arial"/>
        </w:rPr>
      </w:pPr>
      <w:r w:rsidRPr="00A92C3B">
        <w:rPr>
          <w:rFonts w:ascii="Arial" w:hAnsi="Arial" w:cs="Arial"/>
        </w:rPr>
        <w:t>7)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сельсоет» по выданным муниципальным гарантиям;</w:t>
      </w:r>
    </w:p>
    <w:p w:rsidR="00A92C3B" w:rsidRPr="00A92C3B" w:rsidRDefault="00A92C3B" w:rsidP="00A92C3B">
      <w:pPr>
        <w:tabs>
          <w:tab w:val="left" w:pos="2085"/>
        </w:tabs>
        <w:jc w:val="both"/>
        <w:rPr>
          <w:rFonts w:ascii="Arial" w:hAnsi="Arial" w:cs="Arial"/>
        </w:rPr>
      </w:pPr>
      <w:r w:rsidRPr="00A92C3B">
        <w:rPr>
          <w:rFonts w:ascii="Arial" w:hAnsi="Arial" w:cs="Arial"/>
        </w:rPr>
        <w:t>8) организует исполнение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 xml:space="preserve">9) управляет муниципальным долгом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10) взыскивает бюджетные средства, использованные не по целевому назначению;</w:t>
      </w:r>
    </w:p>
    <w:p w:rsidR="00A92C3B" w:rsidRPr="00A92C3B" w:rsidRDefault="00A92C3B" w:rsidP="00A92C3B">
      <w:pPr>
        <w:tabs>
          <w:tab w:val="left" w:pos="2085"/>
        </w:tabs>
        <w:jc w:val="both"/>
        <w:rPr>
          <w:rFonts w:ascii="Arial" w:hAnsi="Arial" w:cs="Arial"/>
        </w:rPr>
      </w:pPr>
      <w:r w:rsidRPr="00A92C3B">
        <w:rPr>
          <w:rFonts w:ascii="Arial" w:hAnsi="Arial" w:cs="Arial"/>
        </w:rPr>
        <w:t>11) осуществляет составление и ведение кассового плана;</w:t>
      </w:r>
    </w:p>
    <w:p w:rsidR="00A92C3B" w:rsidRPr="00A92C3B" w:rsidRDefault="00A92C3B" w:rsidP="00A92C3B">
      <w:pPr>
        <w:tabs>
          <w:tab w:val="left" w:pos="2085"/>
        </w:tabs>
        <w:jc w:val="both"/>
        <w:rPr>
          <w:rFonts w:ascii="Arial" w:hAnsi="Arial" w:cs="Arial"/>
        </w:rPr>
      </w:pPr>
      <w:r w:rsidRPr="00A92C3B">
        <w:rPr>
          <w:rFonts w:ascii="Arial" w:hAnsi="Arial" w:cs="Arial"/>
        </w:rPr>
        <w:t>12)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13) осуществляет иные бюджетные полномочия, установленные Бюджетным </w:t>
      </w:r>
      <w:hyperlink r:id="rId35"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w:t>
      </w:r>
      <w:r w:rsidRPr="00A92C3B">
        <w:rPr>
          <w:rFonts w:ascii="Arial" w:hAnsi="Arial" w:cs="Arial"/>
        </w:rPr>
        <w:t>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23. Бюджетные полномочия органов муниципального финансового контроля </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bookmarkStart w:id="14" w:name="P418"/>
      <w:bookmarkStart w:id="15" w:name="Par0"/>
      <w:bookmarkEnd w:id="14"/>
      <w:bookmarkEnd w:id="15"/>
      <w:r w:rsidRPr="00A92C3B">
        <w:rPr>
          <w:rFonts w:ascii="Arial" w:hAnsi="Arial" w:cs="Arial"/>
        </w:rPr>
        <w:t xml:space="preserve">1. Бюджетные полномочия органов муниципального финансового контроля, к которым относятся Ревизионная комиссия </w:t>
      </w:r>
      <w:r w:rsidR="008B3AF7">
        <w:rPr>
          <w:rFonts w:ascii="Arial" w:hAnsi="Arial" w:cs="Arial"/>
        </w:rPr>
        <w:t>Солдатского</w:t>
      </w:r>
      <w:r w:rsidRPr="00A92C3B">
        <w:rPr>
          <w:rFonts w:ascii="Arial" w:hAnsi="Arial" w:cs="Arial"/>
        </w:rPr>
        <w:t xml:space="preserve"> сельсовета Фатежского района, орган муниципального финансового контроля, являющийся органом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по осуществлению муниципального финансового контроля установлены Бюджетным Кодексом РФ и настоящим Положением.</w:t>
      </w:r>
    </w:p>
    <w:p w:rsidR="00A92C3B" w:rsidRPr="00A92C3B" w:rsidRDefault="00A92C3B" w:rsidP="00A92C3B">
      <w:pPr>
        <w:tabs>
          <w:tab w:val="left" w:pos="2085"/>
        </w:tabs>
        <w:jc w:val="both"/>
        <w:rPr>
          <w:rFonts w:ascii="Arial" w:hAnsi="Arial" w:cs="Arial"/>
        </w:rPr>
      </w:pPr>
      <w:bookmarkStart w:id="16" w:name="Par1"/>
      <w:bookmarkEnd w:id="16"/>
      <w:r w:rsidRPr="00A92C3B">
        <w:rPr>
          <w:rFonts w:ascii="Arial" w:hAnsi="Arial" w:cs="Arial"/>
        </w:rPr>
        <w:t xml:space="preserve">2. Ревизионная комиссия </w:t>
      </w:r>
      <w:r w:rsidR="008B3AF7">
        <w:rPr>
          <w:rFonts w:ascii="Arial" w:hAnsi="Arial" w:cs="Arial"/>
        </w:rPr>
        <w:t>Солдатского</w:t>
      </w:r>
      <w:r w:rsidRPr="00A92C3B">
        <w:rPr>
          <w:rFonts w:ascii="Arial" w:hAnsi="Arial" w:cs="Arial"/>
        </w:rPr>
        <w:t xml:space="preserve"> сельсовета Фатежского района осуществляет бюджетные полномочия по:</w:t>
      </w:r>
    </w:p>
    <w:p w:rsidR="00A92C3B" w:rsidRPr="00A92C3B" w:rsidRDefault="00A92C3B" w:rsidP="00A92C3B">
      <w:pPr>
        <w:tabs>
          <w:tab w:val="left" w:pos="2085"/>
        </w:tabs>
        <w:jc w:val="both"/>
        <w:rPr>
          <w:rFonts w:ascii="Arial" w:hAnsi="Arial" w:cs="Arial"/>
        </w:rPr>
      </w:pPr>
      <w:r w:rsidRPr="00A92C3B">
        <w:rPr>
          <w:rFonts w:ascii="Arial" w:hAnsi="Arial" w:cs="Arial"/>
        </w:rPr>
        <w:t>аудиту эффективности, направленному на определение экономности и результативности использования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A92C3B" w:rsidRPr="00A92C3B" w:rsidRDefault="00A92C3B" w:rsidP="00A92C3B">
      <w:pPr>
        <w:tabs>
          <w:tab w:val="left" w:pos="2085"/>
        </w:tabs>
        <w:jc w:val="both"/>
        <w:rPr>
          <w:rFonts w:ascii="Arial" w:hAnsi="Arial" w:cs="Arial"/>
        </w:rPr>
      </w:pPr>
      <w:r w:rsidRPr="00A92C3B">
        <w:rPr>
          <w:rFonts w:ascii="Arial" w:hAnsi="Arial" w:cs="Arial"/>
        </w:rPr>
        <w:t>экспертизе муниципальных программ;</w:t>
      </w:r>
    </w:p>
    <w:p w:rsidR="00A92C3B" w:rsidRPr="00A92C3B" w:rsidRDefault="00A92C3B" w:rsidP="00A92C3B">
      <w:pPr>
        <w:tabs>
          <w:tab w:val="left" w:pos="2085"/>
        </w:tabs>
        <w:jc w:val="both"/>
        <w:rPr>
          <w:rFonts w:ascii="Arial" w:hAnsi="Arial" w:cs="Arial"/>
        </w:rPr>
      </w:pPr>
      <w:r w:rsidRPr="00A92C3B">
        <w:rPr>
          <w:rFonts w:ascii="Arial" w:hAnsi="Arial" w:cs="Arial"/>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подготовке предложений по совершенствованию осуществления </w:t>
      </w:r>
      <w:r w:rsidR="00534DBD" w:rsidRPr="00534DBD">
        <w:rPr>
          <w:rFonts w:ascii="Arial" w:hAnsi="Arial" w:cs="Arial"/>
        </w:rPr>
        <w:t>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w:t>
      </w:r>
      <w:r w:rsidR="00534DBD">
        <w:rPr>
          <w:rFonts w:ascii="Arial" w:hAnsi="Arial" w:cs="Arial"/>
        </w:rPr>
        <w:t xml:space="preserve"> </w:t>
      </w:r>
      <w:r w:rsidRPr="00A92C3B">
        <w:rPr>
          <w:rFonts w:ascii="Arial" w:hAnsi="Arial" w:cs="Arial"/>
        </w:rPr>
        <w:t>и внутреннего финансового аудита;</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другим вопросам, установленным Федеральным </w:t>
      </w:r>
      <w:hyperlink r:id="rId36"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5 апреля 2013 года N 41-ФЗ "О Счетной палате Российской Федерации" и Федеральным </w:t>
      </w:r>
      <w:hyperlink r:id="rId37"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92C3B" w:rsidRPr="00BE21F5" w:rsidRDefault="00534DBD" w:rsidP="00A92C3B">
      <w:pPr>
        <w:tabs>
          <w:tab w:val="left" w:pos="2085"/>
        </w:tabs>
        <w:jc w:val="both"/>
        <w:rPr>
          <w:rFonts w:ascii="Arial" w:hAnsi="Arial" w:cs="Arial"/>
          <w:color w:val="000000" w:themeColor="text1"/>
        </w:rPr>
      </w:pPr>
      <w:r w:rsidRPr="00534DBD">
        <w:rPr>
          <w:rFonts w:ascii="Arial" w:hAnsi="Arial" w:cs="Arial"/>
          <w:color w:val="000000" w:themeColor="text1"/>
        </w:rPr>
        <w:t xml:space="preserve">Главные администраторы средств местного бюджета, не являющиеся органами, указанными в </w:t>
      </w:r>
      <w:hyperlink r:id="rId38" w:anchor="dst4935" w:history="1">
        <w:r w:rsidRPr="00534DBD">
          <w:rPr>
            <w:rStyle w:val="a7"/>
            <w:rFonts w:ascii="Arial" w:hAnsi="Arial" w:cs="Arial"/>
            <w:color w:val="000000" w:themeColor="text1"/>
          </w:rPr>
          <w:t>пункте 2 статьи 265</w:t>
        </w:r>
      </w:hyperlink>
      <w:r w:rsidRPr="00534DBD">
        <w:rPr>
          <w:rFonts w:ascii="Arial" w:hAnsi="Arial" w:cs="Arial"/>
          <w:color w:val="000000" w:themeColor="text1"/>
        </w:rPr>
        <w:t xml:space="preserve"> Бюдженого Кодекса РФ,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r w:rsidR="00A92C3B" w:rsidRPr="00BE21F5">
        <w:rPr>
          <w:rFonts w:ascii="Arial" w:hAnsi="Arial" w:cs="Arial"/>
          <w:color w:val="000000" w:themeColor="text1"/>
        </w:rPr>
        <w:t>.</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 xml:space="preserve">3. Бюджетные полномочия Ревизионной комиссии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Фатежского района, предусмотренные </w:t>
      </w:r>
      <w:hyperlink r:id="rId39" w:anchor="Par0#Par0" w:history="1">
        <w:r w:rsidRPr="00BE21F5">
          <w:rPr>
            <w:rStyle w:val="a7"/>
            <w:rFonts w:ascii="Arial" w:hAnsi="Arial" w:cs="Arial"/>
            <w:color w:val="000000" w:themeColor="text1"/>
          </w:rPr>
          <w:t>пунктами 1</w:t>
        </w:r>
      </w:hyperlink>
      <w:r w:rsidRPr="00BE21F5">
        <w:rPr>
          <w:rFonts w:ascii="Arial" w:hAnsi="Arial" w:cs="Arial"/>
          <w:color w:val="000000" w:themeColor="text1"/>
        </w:rPr>
        <w:t xml:space="preserve"> и </w:t>
      </w:r>
      <w:hyperlink r:id="rId40" w:anchor="Par1#Par1" w:history="1">
        <w:r w:rsidRPr="00BE21F5">
          <w:rPr>
            <w:rStyle w:val="a7"/>
            <w:rFonts w:ascii="Arial" w:hAnsi="Arial" w:cs="Arial"/>
            <w:color w:val="000000" w:themeColor="text1"/>
          </w:rPr>
          <w:t>2</w:t>
        </w:r>
      </w:hyperlink>
      <w:r w:rsidRPr="00BE21F5">
        <w:rPr>
          <w:rFonts w:ascii="Arial" w:hAnsi="Arial" w:cs="Arial"/>
          <w:color w:val="000000" w:themeColor="text1"/>
        </w:rPr>
        <w:t xml:space="preserve"> наст</w:t>
      </w:r>
      <w:r w:rsidRPr="00A92C3B">
        <w:rPr>
          <w:rFonts w:ascii="Arial" w:hAnsi="Arial" w:cs="Arial"/>
        </w:rPr>
        <w:t xml:space="preserve">оящей статьи, </w:t>
      </w:r>
      <w:r w:rsidRPr="00A92C3B">
        <w:rPr>
          <w:rFonts w:ascii="Arial" w:hAnsi="Arial" w:cs="Arial"/>
        </w:rPr>
        <w:lastRenderedPageBreak/>
        <w:t xml:space="preserve">осуществляются с соблюдением положений, установленных Федеральным </w:t>
      </w:r>
      <w:hyperlink r:id="rId41"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w:t>
      </w:r>
      <w:r w:rsidRPr="00A92C3B">
        <w:rPr>
          <w:rFonts w:ascii="Arial" w:hAnsi="Arial" w:cs="Arial"/>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Ревизионная комиссия </w:t>
      </w:r>
      <w:r w:rsidR="008B3AF7">
        <w:rPr>
          <w:rFonts w:ascii="Arial" w:hAnsi="Arial" w:cs="Arial"/>
        </w:rPr>
        <w:t>Солдатского</w:t>
      </w:r>
      <w:r w:rsidRPr="00A92C3B">
        <w:rPr>
          <w:rFonts w:ascii="Arial" w:hAnsi="Arial" w:cs="Arial"/>
        </w:rPr>
        <w:t xml:space="preserve"> сельсовета Фатежского района вправе составлять протоколы об административных правонарушениях, предусмотренных статьями 5.21, 15.1, 15.11, 15.14, 15.15, частью 1 статьи 19.4, статьей 19.4.1, частью 20 статьи 19,5, статьями 19.6 и 19,7 Кодекса Российской Федерации «Об Административных Правонарушениях» - при осуществлении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24. Бюджетные полномочия главного распорядителя бюджетных средств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Главный распорядитель бюджетных средств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2) формирует перечень подведомственных ему получателей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92C3B" w:rsidRPr="00A92C3B" w:rsidRDefault="00A92C3B" w:rsidP="00A92C3B">
      <w:pPr>
        <w:tabs>
          <w:tab w:val="left" w:pos="2085"/>
        </w:tabs>
        <w:jc w:val="both"/>
        <w:rPr>
          <w:rFonts w:ascii="Arial" w:hAnsi="Arial" w:cs="Arial"/>
        </w:rPr>
      </w:pPr>
      <w:r w:rsidRPr="00A92C3B">
        <w:rPr>
          <w:rFonts w:ascii="Arial" w:hAnsi="Arial" w:cs="Arial"/>
        </w:rPr>
        <w:t>4) осуществляет планирование соответствующих расходов бюджета, составляет обоснования бюджетных ассигнований;</w:t>
      </w:r>
    </w:p>
    <w:p w:rsidR="00A92C3B" w:rsidRPr="00A92C3B" w:rsidRDefault="00A92C3B" w:rsidP="00A92C3B">
      <w:pPr>
        <w:tabs>
          <w:tab w:val="left" w:pos="2085"/>
        </w:tabs>
        <w:jc w:val="both"/>
        <w:rPr>
          <w:rFonts w:ascii="Arial" w:hAnsi="Arial" w:cs="Arial"/>
        </w:rPr>
      </w:pPr>
      <w:r w:rsidRPr="00A92C3B">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92C3B" w:rsidRPr="00A92C3B" w:rsidRDefault="00A92C3B" w:rsidP="00A92C3B">
      <w:pPr>
        <w:tabs>
          <w:tab w:val="left" w:pos="2085"/>
        </w:tabs>
        <w:jc w:val="both"/>
        <w:rPr>
          <w:rFonts w:ascii="Arial" w:hAnsi="Arial" w:cs="Arial"/>
        </w:rPr>
      </w:pPr>
      <w:r w:rsidRPr="00A92C3B">
        <w:rPr>
          <w:rFonts w:ascii="Arial" w:hAnsi="Arial" w:cs="Arial"/>
        </w:rPr>
        <w:t>6) вносит предложения по формированию и изменению лимитов бюджетных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7) вносит предложения по формированию и изменению сводной бюджетной росписи;</w:t>
      </w:r>
    </w:p>
    <w:p w:rsidR="00A92C3B" w:rsidRPr="00A92C3B" w:rsidRDefault="00A92C3B" w:rsidP="00A92C3B">
      <w:pPr>
        <w:tabs>
          <w:tab w:val="left" w:pos="2085"/>
        </w:tabs>
        <w:jc w:val="both"/>
        <w:rPr>
          <w:rFonts w:ascii="Arial" w:hAnsi="Arial" w:cs="Arial"/>
        </w:rPr>
      </w:pPr>
      <w:r w:rsidRPr="00A92C3B">
        <w:rPr>
          <w:rFonts w:ascii="Arial" w:hAnsi="Arial" w:cs="Arial"/>
        </w:rPr>
        <w:t>8) определяет порядок утверждения бюджетных смет подведомственных получателей бюджетных средств, являющихся казенными учреждениями;</w:t>
      </w:r>
    </w:p>
    <w:p w:rsidR="00A92C3B" w:rsidRPr="00A92C3B" w:rsidRDefault="00A92C3B" w:rsidP="00A92C3B">
      <w:pPr>
        <w:tabs>
          <w:tab w:val="left" w:pos="2085"/>
        </w:tabs>
        <w:jc w:val="both"/>
        <w:rPr>
          <w:rFonts w:ascii="Arial" w:hAnsi="Arial" w:cs="Arial"/>
        </w:rPr>
      </w:pPr>
      <w:r w:rsidRPr="00A92C3B">
        <w:rPr>
          <w:rFonts w:ascii="Arial" w:hAnsi="Arial" w:cs="Arial"/>
        </w:rPr>
        <w:t>9) формирует и утверждает муниципальные задания;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42"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w:t>
      </w:r>
      <w:r w:rsidRPr="00A92C3B">
        <w:rPr>
          <w:rFonts w:ascii="Arial" w:hAnsi="Arial" w:cs="Arial"/>
        </w:rPr>
        <w:t>Российской Федерации, условий, целей и порядка, установленных при их предоставлении;</w:t>
      </w:r>
    </w:p>
    <w:p w:rsidR="00A92C3B" w:rsidRPr="00A92C3B" w:rsidRDefault="00A92C3B" w:rsidP="00A92C3B">
      <w:pPr>
        <w:tabs>
          <w:tab w:val="left" w:pos="2085"/>
        </w:tabs>
        <w:jc w:val="both"/>
        <w:rPr>
          <w:rFonts w:ascii="Arial" w:hAnsi="Arial" w:cs="Arial"/>
        </w:rPr>
      </w:pPr>
      <w:r w:rsidRPr="00A92C3B">
        <w:rPr>
          <w:rFonts w:ascii="Arial" w:hAnsi="Arial" w:cs="Arial"/>
        </w:rPr>
        <w:t>11) формирует бюджетную отчетность главного распорядителя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12) отвечает от имени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по денежным обязательствам подведомственных ему получателей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2. Главный распорядитель бюджетных средств осуществляет внутренний финансовый контроль, направленный 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соблюдение установленных в соответствии с бюджетным законодательством Российской Федерации, иными нормативными правовыми актами, </w:t>
      </w:r>
      <w:r w:rsidRPr="00A92C3B">
        <w:rPr>
          <w:rFonts w:ascii="Arial" w:hAnsi="Arial" w:cs="Arial"/>
        </w:rPr>
        <w:lastRenderedPageBreak/>
        <w:t>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2) подготовку и организацию мер по повышению экономности и результативности использования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3. Главный распорядитель средств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осуществляет на основе функциональной независимости внутренний финансовый аудит в целях:</w:t>
      </w:r>
    </w:p>
    <w:p w:rsidR="00A92C3B" w:rsidRPr="00A92C3B" w:rsidRDefault="00A92C3B" w:rsidP="00A92C3B">
      <w:pPr>
        <w:tabs>
          <w:tab w:val="left" w:pos="2085"/>
        </w:tabs>
        <w:jc w:val="both"/>
        <w:rPr>
          <w:rFonts w:ascii="Arial" w:hAnsi="Arial" w:cs="Arial"/>
        </w:rPr>
      </w:pPr>
      <w:r w:rsidRPr="00A92C3B">
        <w:rPr>
          <w:rFonts w:ascii="Arial" w:hAnsi="Arial" w:cs="Arial"/>
        </w:rPr>
        <w:t>оценки надежности внутреннего финансового контроля и подготовки рекомендаций по повышению его эффективности;</w:t>
      </w:r>
    </w:p>
    <w:p w:rsidR="00A92C3B" w:rsidRPr="00A92C3B" w:rsidRDefault="00A92C3B" w:rsidP="00A92C3B">
      <w:pPr>
        <w:tabs>
          <w:tab w:val="left" w:pos="2085"/>
        </w:tabs>
        <w:jc w:val="both"/>
        <w:rPr>
          <w:rFonts w:ascii="Arial" w:hAnsi="Arial" w:cs="Arial"/>
        </w:rPr>
      </w:pPr>
      <w:r w:rsidRPr="00A92C3B">
        <w:rPr>
          <w:rFonts w:ascii="Arial" w:hAnsi="Arial" w:cs="Arial"/>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подготовки предложений по повышению экономности и результативности использования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4. Главный распорядитель средств бюджета муниципального образования выступает в суде от имени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качестве представителя ответчика по искам к муниципальному образованию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A92C3B" w:rsidRPr="00A92C3B" w:rsidRDefault="00A92C3B" w:rsidP="00A92C3B">
      <w:pPr>
        <w:tabs>
          <w:tab w:val="left" w:pos="2085"/>
        </w:tabs>
        <w:jc w:val="both"/>
        <w:rPr>
          <w:rFonts w:ascii="Arial" w:hAnsi="Arial" w:cs="Arial"/>
        </w:rPr>
      </w:pPr>
      <w:r w:rsidRPr="00A92C3B">
        <w:rPr>
          <w:rFonts w:ascii="Arial" w:hAnsi="Arial" w:cs="Arial"/>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5. Осуществляет иные бюджетные полномочия, установленные Бюджетным </w:t>
      </w:r>
      <w:hyperlink r:id="rId43"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w:t>
      </w:r>
      <w:r w:rsidRPr="00A92C3B">
        <w:rPr>
          <w:rFonts w:ascii="Arial" w:hAnsi="Arial" w:cs="Arial"/>
        </w:rPr>
        <w:t>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25. Бюджетные полномочия главного администратора (администратора) доходов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1. Главный администратор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обладает следующими бюджетными полномочиями:</w:t>
      </w:r>
    </w:p>
    <w:p w:rsidR="00A92C3B" w:rsidRPr="00A92C3B" w:rsidRDefault="00A92C3B" w:rsidP="00A92C3B">
      <w:pPr>
        <w:tabs>
          <w:tab w:val="left" w:pos="2085"/>
        </w:tabs>
        <w:jc w:val="both"/>
        <w:rPr>
          <w:rFonts w:ascii="Arial" w:hAnsi="Arial" w:cs="Arial"/>
        </w:rPr>
      </w:pPr>
      <w:r w:rsidRPr="00A92C3B">
        <w:rPr>
          <w:rFonts w:ascii="Arial" w:hAnsi="Arial" w:cs="Arial"/>
        </w:rPr>
        <w:t>1) формирует перечень подведомственных ему администраторов доходов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t>2) представляет сведения, необходимые для составления среднесрочного финансового плана и (или) проекта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3) представляет сведения для составления и ведения кассового плана;</w:t>
      </w:r>
    </w:p>
    <w:p w:rsidR="00A92C3B" w:rsidRPr="00A92C3B" w:rsidRDefault="00A92C3B" w:rsidP="00A92C3B">
      <w:pPr>
        <w:tabs>
          <w:tab w:val="left" w:pos="2085"/>
        </w:tabs>
        <w:jc w:val="both"/>
        <w:rPr>
          <w:rFonts w:ascii="Arial" w:hAnsi="Arial" w:cs="Arial"/>
        </w:rPr>
      </w:pPr>
      <w:r w:rsidRPr="00A92C3B">
        <w:rPr>
          <w:rFonts w:ascii="Arial" w:hAnsi="Arial" w:cs="Arial"/>
        </w:rPr>
        <w:t>4) формирует и представляет бюджетную отчетность главного администратора доходов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осуществляет иные бюджетные полномочия, установленные Бюджетным </w:t>
      </w:r>
      <w:hyperlink r:id="rId44"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w:t>
      </w:r>
      <w:r w:rsidRPr="00A92C3B">
        <w:rPr>
          <w:rFonts w:ascii="Arial" w:hAnsi="Arial" w:cs="Arial"/>
        </w:rPr>
        <w:t>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2C3B" w:rsidRPr="00A92C3B" w:rsidRDefault="00A92C3B" w:rsidP="00A92C3B">
      <w:pPr>
        <w:tabs>
          <w:tab w:val="left" w:pos="2085"/>
        </w:tabs>
        <w:jc w:val="both"/>
        <w:rPr>
          <w:rFonts w:ascii="Arial" w:hAnsi="Arial" w:cs="Arial"/>
        </w:rPr>
      </w:pPr>
      <w:r w:rsidRPr="00A92C3B">
        <w:rPr>
          <w:rFonts w:ascii="Arial" w:hAnsi="Arial" w:cs="Arial"/>
        </w:rPr>
        <w:t>2. Администратор доходов бюджета обладает следующими бюджетными полномочиями:</w:t>
      </w:r>
    </w:p>
    <w:p w:rsidR="00A92C3B" w:rsidRPr="00A92C3B" w:rsidRDefault="00A92C3B" w:rsidP="00A92C3B">
      <w:pPr>
        <w:tabs>
          <w:tab w:val="left" w:pos="2085"/>
        </w:tabs>
        <w:jc w:val="both"/>
        <w:rPr>
          <w:rFonts w:ascii="Arial" w:hAnsi="Arial" w:cs="Arial"/>
        </w:rPr>
      </w:pPr>
      <w:r w:rsidRPr="00A92C3B">
        <w:rPr>
          <w:rFonts w:ascii="Arial" w:hAnsi="Arial" w:cs="Arial"/>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A92C3B" w:rsidRPr="00A92C3B" w:rsidRDefault="00A92C3B" w:rsidP="00A92C3B">
      <w:pPr>
        <w:tabs>
          <w:tab w:val="left" w:pos="2085"/>
        </w:tabs>
        <w:jc w:val="both"/>
        <w:rPr>
          <w:rFonts w:ascii="Arial" w:hAnsi="Arial" w:cs="Arial"/>
        </w:rPr>
      </w:pPr>
      <w:r w:rsidRPr="00A92C3B">
        <w:rPr>
          <w:rFonts w:ascii="Arial" w:hAnsi="Arial" w:cs="Arial"/>
        </w:rPr>
        <w:t>2) осуществляет взыскание задолженности по платежам в бюджет, пеней и штрафов;</w:t>
      </w:r>
    </w:p>
    <w:p w:rsidR="00A92C3B" w:rsidRPr="00A92C3B" w:rsidRDefault="00A92C3B" w:rsidP="00A92C3B">
      <w:pPr>
        <w:tabs>
          <w:tab w:val="left" w:pos="2085"/>
        </w:tabs>
        <w:jc w:val="both"/>
        <w:rPr>
          <w:rFonts w:ascii="Arial" w:hAnsi="Arial" w:cs="Arial"/>
        </w:rPr>
      </w:pPr>
      <w:r w:rsidRPr="00A92C3B">
        <w:rPr>
          <w:rFonts w:ascii="Arial" w:hAnsi="Arial" w:cs="Arial"/>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4) принимает решение о зачете (уточнении) платежей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и представляет уведомление в орган Федерального казначейства;</w:t>
      </w:r>
    </w:p>
    <w:p w:rsidR="00A92C3B" w:rsidRPr="00A92C3B" w:rsidRDefault="00A92C3B" w:rsidP="00A92C3B">
      <w:pPr>
        <w:tabs>
          <w:tab w:val="left" w:pos="2085"/>
        </w:tabs>
        <w:jc w:val="both"/>
        <w:rPr>
          <w:rFonts w:ascii="Arial" w:hAnsi="Arial" w:cs="Arial"/>
        </w:rPr>
      </w:pPr>
      <w:r w:rsidRPr="00A92C3B">
        <w:rPr>
          <w:rFonts w:ascii="Arial" w:hAnsi="Arial" w:cs="Arial"/>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45" w:history="1">
        <w:r w:rsidRPr="00BE21F5">
          <w:rPr>
            <w:rStyle w:val="a7"/>
            <w:rFonts w:ascii="Arial" w:hAnsi="Arial" w:cs="Arial"/>
            <w:color w:val="000000" w:themeColor="text1"/>
          </w:rPr>
          <w:t>законом</w:t>
        </w:r>
      </w:hyperlink>
      <w:r w:rsidRPr="00BE21F5">
        <w:rPr>
          <w:rFonts w:ascii="Arial" w:hAnsi="Arial" w:cs="Arial"/>
          <w:color w:val="000000" w:themeColor="text1"/>
        </w:rPr>
        <w:t xml:space="preserve"> от 27.07. 2010 N210-ФЗ "Об организации предоставления государственных и муниципальных услуг";</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7) принимает решение о признании безнадежной к взысканию задолженности по платежам в бюджет;</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 xml:space="preserve">8) осуществляет иные бюджетные полномочия, установленные Бюджетным </w:t>
      </w:r>
      <w:hyperlink r:id="rId46"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и принимаемыми в соответствии с ним нормативными правовыми актам</w:t>
      </w:r>
      <w:r w:rsidRPr="00A92C3B">
        <w:rPr>
          <w:rFonts w:ascii="Arial" w:hAnsi="Arial" w:cs="Arial"/>
        </w:rPr>
        <w:t>и (муниципальными правовыми актами), регулирующими бюджетные правоотношения.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26. Бюджетные полномочия получателя бюджетных средств</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Получатель бюджетных средств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составляет и исполняет бюджетную смету;</w:t>
      </w:r>
    </w:p>
    <w:p w:rsidR="00A92C3B" w:rsidRPr="00A92C3B" w:rsidRDefault="00A92C3B" w:rsidP="00A92C3B">
      <w:pPr>
        <w:tabs>
          <w:tab w:val="left" w:pos="2085"/>
        </w:tabs>
        <w:jc w:val="both"/>
        <w:rPr>
          <w:rFonts w:ascii="Arial" w:hAnsi="Arial" w:cs="Arial"/>
        </w:rPr>
      </w:pPr>
      <w:r w:rsidRPr="00A92C3B">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3) обеспечивает результативность, целевой характер использования предусмотренных ему бюджетных ассигнований;</w:t>
      </w:r>
    </w:p>
    <w:p w:rsidR="00A92C3B" w:rsidRPr="00A92C3B" w:rsidRDefault="00A92C3B" w:rsidP="00A92C3B">
      <w:pPr>
        <w:tabs>
          <w:tab w:val="left" w:pos="2085"/>
        </w:tabs>
        <w:jc w:val="both"/>
        <w:rPr>
          <w:rFonts w:ascii="Arial" w:hAnsi="Arial" w:cs="Arial"/>
        </w:rPr>
      </w:pPr>
      <w:r w:rsidRPr="00A92C3B">
        <w:rPr>
          <w:rFonts w:ascii="Arial" w:hAnsi="Arial" w:cs="Arial"/>
        </w:rPr>
        <w:t>4) вносит соответствующие главному распорядителю (распорядителю) бюджетных средств предложения по изменению бюджетной росписи;</w:t>
      </w:r>
    </w:p>
    <w:p w:rsidR="00A92C3B" w:rsidRPr="00A92C3B" w:rsidRDefault="00A92C3B" w:rsidP="00A92C3B">
      <w:pPr>
        <w:tabs>
          <w:tab w:val="left" w:pos="2085"/>
        </w:tabs>
        <w:jc w:val="both"/>
        <w:rPr>
          <w:rFonts w:ascii="Arial" w:hAnsi="Arial" w:cs="Arial"/>
        </w:rPr>
      </w:pPr>
      <w:r w:rsidRPr="00A92C3B">
        <w:rPr>
          <w:rFonts w:ascii="Arial" w:hAnsi="Arial" w:cs="Arial"/>
        </w:rPr>
        <w:t>5) ведет бюджетный учет (обеспечивает ведение бюджетного учета);</w:t>
      </w:r>
    </w:p>
    <w:p w:rsidR="00A92C3B" w:rsidRPr="00A92C3B" w:rsidRDefault="00A92C3B" w:rsidP="00A92C3B">
      <w:pPr>
        <w:tabs>
          <w:tab w:val="left" w:pos="2085"/>
        </w:tabs>
        <w:jc w:val="both"/>
        <w:rPr>
          <w:rFonts w:ascii="Arial" w:hAnsi="Arial" w:cs="Arial"/>
        </w:rPr>
      </w:pPr>
      <w:r w:rsidRPr="00A92C3B">
        <w:rPr>
          <w:rFonts w:ascii="Arial" w:hAnsi="Arial" w:cs="Arial"/>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w:t>
      </w:r>
      <w:r w:rsidR="00534DBD">
        <w:rPr>
          <w:rFonts w:ascii="Arial" w:hAnsi="Arial" w:cs="Arial"/>
        </w:rPr>
        <w:t>осуществляет</w:t>
      </w:r>
      <w:r w:rsidRPr="00A92C3B">
        <w:rPr>
          <w:rFonts w:ascii="Arial" w:hAnsi="Arial" w:cs="Arial"/>
        </w:rPr>
        <w:t xml:space="preserve"> иные полномочия, установленные Бюджетным </w:t>
      </w:r>
      <w:hyperlink r:id="rId47"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и принятыми в соответствии с ним нормативными </w:t>
      </w:r>
      <w:r w:rsidRPr="00A92C3B">
        <w:rPr>
          <w:rFonts w:ascii="Arial" w:hAnsi="Arial" w:cs="Arial"/>
        </w:rPr>
        <w:t>правовыми актами (муниципальными правовыми актами), регулирующими бюджетные правоотношения.</w:t>
      </w:r>
    </w:p>
    <w:p w:rsidR="00534DBD" w:rsidRDefault="00534DBD"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27. Бюджетные полномочия главного администратора (администратора) источников финансирования дефицита бюджета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Главный администратор источников финансирования дефицита бюджета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формирует перечни подведомственных ему администраторов источников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2) осуществляет планирование (прогнозирование) поступлений и выплат по источникам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92C3B" w:rsidRDefault="00A92C3B" w:rsidP="00A92C3B">
      <w:pPr>
        <w:tabs>
          <w:tab w:val="left" w:pos="2085"/>
        </w:tabs>
        <w:jc w:val="both"/>
        <w:rPr>
          <w:rFonts w:ascii="Arial" w:hAnsi="Arial" w:cs="Arial"/>
        </w:rPr>
      </w:pPr>
      <w:r w:rsidRPr="00A92C3B">
        <w:rPr>
          <w:rFonts w:ascii="Arial" w:hAnsi="Arial" w:cs="Arial"/>
        </w:rPr>
        <w:t>5) формирует бюджетную отчетность главного администратора источников финансирования дефицита бюджета.</w:t>
      </w:r>
    </w:p>
    <w:p w:rsidR="00534DBD" w:rsidRDefault="005F4314" w:rsidP="00A92C3B">
      <w:pPr>
        <w:tabs>
          <w:tab w:val="left" w:pos="2085"/>
        </w:tabs>
        <w:jc w:val="both"/>
        <w:rPr>
          <w:rFonts w:ascii="Arial" w:hAnsi="Arial" w:cs="Arial"/>
        </w:rPr>
      </w:pPr>
      <w:r>
        <w:rPr>
          <w:rFonts w:ascii="Arial" w:hAnsi="Arial" w:cs="Arial"/>
        </w:rPr>
        <w:t>6)</w:t>
      </w:r>
      <w:r w:rsidRPr="005F4314">
        <w:rPr>
          <w:rFonts w:ascii="Arial" w:hAnsi="Arial" w:cs="Arial"/>
          <w:lang w:eastAsia="en-US"/>
        </w:rPr>
        <w:t xml:space="preserve"> </w:t>
      </w:r>
      <w:r w:rsidRPr="005F4314">
        <w:rPr>
          <w:rFonts w:ascii="Arial" w:hAnsi="Arial" w:cs="Arial"/>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r>
        <w:rPr>
          <w:rFonts w:ascii="Arial" w:hAnsi="Arial" w:cs="Arial"/>
        </w:rPr>
        <w:t>;</w:t>
      </w:r>
    </w:p>
    <w:p w:rsidR="005F4314" w:rsidRPr="005F4314" w:rsidRDefault="005F4314" w:rsidP="00A92C3B">
      <w:pPr>
        <w:tabs>
          <w:tab w:val="left" w:pos="2085"/>
        </w:tabs>
        <w:jc w:val="both"/>
        <w:rPr>
          <w:rFonts w:ascii="Arial" w:hAnsi="Arial" w:cs="Arial"/>
        </w:rPr>
      </w:pPr>
      <w:r>
        <w:rPr>
          <w:rFonts w:ascii="Arial" w:hAnsi="Arial" w:cs="Arial"/>
        </w:rPr>
        <w:t>7)</w:t>
      </w:r>
      <w:r w:rsidRPr="00C73618">
        <w:rPr>
          <w:rFonts w:ascii="Arial" w:hAnsi="Arial" w:cs="Arial"/>
          <w:lang w:eastAsia="en-US"/>
        </w:rPr>
        <w:t xml:space="preserve"> составляет обоснования бюджетных ассигнований</w:t>
      </w:r>
      <w:r>
        <w:rPr>
          <w:rFonts w:ascii="Arial" w:hAnsi="Arial" w:cs="Arial"/>
          <w:lang w:eastAsia="en-US"/>
        </w:rPr>
        <w:t>.</w:t>
      </w:r>
    </w:p>
    <w:p w:rsidR="00A92C3B" w:rsidRPr="00A92C3B" w:rsidRDefault="00A92C3B" w:rsidP="00A92C3B">
      <w:pPr>
        <w:tabs>
          <w:tab w:val="left" w:pos="2085"/>
        </w:tabs>
        <w:jc w:val="both"/>
        <w:rPr>
          <w:rFonts w:ascii="Arial" w:hAnsi="Arial" w:cs="Arial"/>
        </w:rPr>
      </w:pPr>
      <w:r w:rsidRPr="00A92C3B">
        <w:rPr>
          <w:rFonts w:ascii="Arial" w:hAnsi="Arial" w:cs="Arial"/>
        </w:rPr>
        <w:t>2. Администратор источников финансирования дефицита бюджета осуществляет следующие бюджетные полномочия:</w:t>
      </w:r>
    </w:p>
    <w:p w:rsidR="00A92C3B" w:rsidRPr="00A92C3B" w:rsidRDefault="00A92C3B" w:rsidP="00A92C3B">
      <w:pPr>
        <w:tabs>
          <w:tab w:val="left" w:pos="2085"/>
        </w:tabs>
        <w:jc w:val="both"/>
        <w:rPr>
          <w:rFonts w:ascii="Arial" w:hAnsi="Arial" w:cs="Arial"/>
        </w:rPr>
      </w:pPr>
      <w:r w:rsidRPr="00A92C3B">
        <w:rPr>
          <w:rFonts w:ascii="Arial" w:hAnsi="Arial" w:cs="Arial"/>
        </w:rPr>
        <w:t>1) осуществляет планирование (прогнозирование) поступлений и выплат по источникам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2) осуществляет контроль за полнотой и своевременностью поступления в бюджет источников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3) обеспечивает поступления в бюджет и выплаты из бюджета по источникам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4) формирует и представляет бюджетную отчетность;</w:t>
      </w:r>
    </w:p>
    <w:p w:rsidR="00A92C3B" w:rsidRPr="00A92C3B" w:rsidRDefault="00A92C3B" w:rsidP="00A92C3B">
      <w:pPr>
        <w:tabs>
          <w:tab w:val="left" w:pos="2085"/>
        </w:tabs>
        <w:jc w:val="both"/>
        <w:rPr>
          <w:rFonts w:ascii="Arial" w:hAnsi="Arial" w:cs="Arial"/>
        </w:rPr>
      </w:pPr>
      <w:r w:rsidRPr="00A92C3B">
        <w:rPr>
          <w:rFonts w:ascii="Arial" w:hAnsi="Arial" w:cs="Arial"/>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6) осуществляет иные бюджетные полномочия, установленные Бюджетным </w:t>
      </w:r>
      <w:hyperlink r:id="rId48"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w:t>
      </w:r>
      <w:r w:rsidRPr="00A92C3B">
        <w:rPr>
          <w:rFonts w:ascii="Arial" w:hAnsi="Arial" w:cs="Arial"/>
        </w:rPr>
        <w:t>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Главный администратор (администратор) источников финансирования дефицита бюджета осуществляет на основе функциональной независимости внутренний финансовый аудит в целях:</w:t>
      </w:r>
    </w:p>
    <w:p w:rsidR="00A92C3B" w:rsidRPr="00A92C3B" w:rsidRDefault="00A92C3B" w:rsidP="00A92C3B">
      <w:pPr>
        <w:tabs>
          <w:tab w:val="left" w:pos="2085"/>
        </w:tabs>
        <w:jc w:val="both"/>
        <w:rPr>
          <w:rFonts w:ascii="Arial" w:hAnsi="Arial" w:cs="Arial"/>
        </w:rPr>
      </w:pPr>
      <w:r w:rsidRPr="00A92C3B">
        <w:rPr>
          <w:rFonts w:ascii="Arial" w:hAnsi="Arial" w:cs="Arial"/>
        </w:rPr>
        <w:t>оценки надежности внутреннего финансового контроля и подготовки рекомендаций по повышению его эффективности;</w:t>
      </w:r>
    </w:p>
    <w:p w:rsidR="00A92C3B" w:rsidRPr="00A92C3B" w:rsidRDefault="00A92C3B" w:rsidP="00A92C3B">
      <w:pPr>
        <w:tabs>
          <w:tab w:val="left" w:pos="2085"/>
        </w:tabs>
        <w:jc w:val="both"/>
        <w:rPr>
          <w:rFonts w:ascii="Arial" w:hAnsi="Arial" w:cs="Arial"/>
        </w:rPr>
      </w:pPr>
      <w:r w:rsidRPr="00A92C3B">
        <w:rPr>
          <w:rFonts w:ascii="Arial" w:hAnsi="Arial" w:cs="Arial"/>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подготовки предложений по повышению экономности и результативности использования бюджетных средств.</w:t>
      </w:r>
    </w:p>
    <w:p w:rsidR="00A92C3B" w:rsidRDefault="00A92C3B" w:rsidP="00A92C3B">
      <w:pPr>
        <w:tabs>
          <w:tab w:val="left" w:pos="2085"/>
        </w:tabs>
        <w:jc w:val="both"/>
        <w:rPr>
          <w:rFonts w:ascii="Arial" w:hAnsi="Arial" w:cs="Arial"/>
        </w:rPr>
      </w:pPr>
    </w:p>
    <w:p w:rsidR="005F4314" w:rsidRPr="005F4314" w:rsidRDefault="005F4314" w:rsidP="005F4314">
      <w:pPr>
        <w:tabs>
          <w:tab w:val="left" w:pos="2085"/>
        </w:tabs>
        <w:jc w:val="both"/>
        <w:rPr>
          <w:rFonts w:ascii="Arial" w:hAnsi="Arial" w:cs="Arial"/>
          <w:b/>
        </w:rPr>
      </w:pPr>
      <w:r w:rsidRPr="005F4314">
        <w:rPr>
          <w:rFonts w:ascii="Arial" w:hAnsi="Arial" w:cs="Arial"/>
          <w:b/>
        </w:rPr>
        <w:t xml:space="preserve">Статья 28. </w:t>
      </w:r>
      <w:r w:rsidRPr="005F4314">
        <w:rPr>
          <w:rFonts w:ascii="Arial" w:hAnsi="Arial" w:cs="Arial"/>
          <w:b/>
          <w:bCs/>
        </w:rPr>
        <w:t>Бюджетные полномочия отдельных участников бюджетного процесса по организации и осуществлению внутреннего финансового аудита.</w:t>
      </w:r>
    </w:p>
    <w:p w:rsidR="005F4314" w:rsidRDefault="005F4314" w:rsidP="00A92C3B">
      <w:pPr>
        <w:tabs>
          <w:tab w:val="left" w:pos="2085"/>
        </w:tabs>
        <w:jc w:val="both"/>
        <w:rPr>
          <w:rFonts w:ascii="Arial" w:hAnsi="Arial" w:cs="Arial"/>
        </w:rPr>
      </w:pPr>
    </w:p>
    <w:p w:rsidR="005F4314" w:rsidRPr="005F4314" w:rsidRDefault="005F4314" w:rsidP="005F4314">
      <w:pPr>
        <w:tabs>
          <w:tab w:val="left" w:pos="2085"/>
        </w:tabs>
        <w:jc w:val="both"/>
        <w:rPr>
          <w:rFonts w:ascii="Arial" w:hAnsi="Arial" w:cs="Arial"/>
        </w:rPr>
      </w:pPr>
      <w:r w:rsidRPr="005F4314">
        <w:rPr>
          <w:rFonts w:ascii="Arial" w:hAnsi="Arial" w:cs="Arial"/>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5F4314" w:rsidRPr="005F4314" w:rsidRDefault="005F4314" w:rsidP="005F4314">
      <w:pPr>
        <w:tabs>
          <w:tab w:val="left" w:pos="2085"/>
        </w:tabs>
        <w:jc w:val="both"/>
        <w:rPr>
          <w:rFonts w:ascii="Arial" w:hAnsi="Arial" w:cs="Arial"/>
        </w:rPr>
      </w:pPr>
      <w:bookmarkStart w:id="17" w:name="dst100047"/>
      <w:bookmarkEnd w:id="17"/>
      <w:r w:rsidRPr="005F4314">
        <w:rPr>
          <w:rFonts w:ascii="Arial" w:hAnsi="Arial" w:cs="Arial"/>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5F4314" w:rsidRPr="005F4314" w:rsidRDefault="005F4314" w:rsidP="005F4314">
      <w:pPr>
        <w:tabs>
          <w:tab w:val="left" w:pos="2085"/>
        </w:tabs>
        <w:jc w:val="both"/>
        <w:rPr>
          <w:rFonts w:ascii="Arial" w:hAnsi="Arial" w:cs="Arial"/>
        </w:rPr>
      </w:pPr>
      <w:bookmarkStart w:id="18" w:name="dst100048"/>
      <w:bookmarkEnd w:id="18"/>
      <w:r w:rsidRPr="005F4314">
        <w:rPr>
          <w:rFonts w:ascii="Arial" w:hAnsi="Arial" w:cs="Arial"/>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5F4314" w:rsidRPr="005F4314" w:rsidRDefault="005F4314" w:rsidP="005F4314">
      <w:pPr>
        <w:tabs>
          <w:tab w:val="left" w:pos="2085"/>
        </w:tabs>
        <w:jc w:val="both"/>
        <w:rPr>
          <w:rFonts w:ascii="Arial" w:hAnsi="Arial" w:cs="Arial"/>
        </w:rPr>
      </w:pPr>
      <w:bookmarkStart w:id="19" w:name="dst100049"/>
      <w:bookmarkEnd w:id="19"/>
      <w:r w:rsidRPr="005F4314">
        <w:rPr>
          <w:rFonts w:ascii="Arial" w:hAnsi="Arial" w:cs="Arial"/>
        </w:rPr>
        <w:t>3) заключения о результатах исполнения решений, направленных на повышение качества финансового менеджмента.</w:t>
      </w:r>
    </w:p>
    <w:p w:rsidR="005F4314" w:rsidRPr="005F4314" w:rsidRDefault="005F4314" w:rsidP="005F4314">
      <w:pPr>
        <w:tabs>
          <w:tab w:val="left" w:pos="2085"/>
        </w:tabs>
        <w:jc w:val="both"/>
        <w:rPr>
          <w:rFonts w:ascii="Arial" w:hAnsi="Arial" w:cs="Arial"/>
        </w:rPr>
      </w:pPr>
      <w:bookmarkStart w:id="20" w:name="dst100050"/>
      <w:bookmarkEnd w:id="20"/>
      <w:r w:rsidRPr="005F4314">
        <w:rPr>
          <w:rFonts w:ascii="Arial" w:hAnsi="Arial" w:cs="Arial"/>
        </w:rPr>
        <w:t>2. Внутренний финансовый аудит осуществляется в целях:</w:t>
      </w:r>
    </w:p>
    <w:p w:rsidR="005F4314" w:rsidRPr="005F4314" w:rsidRDefault="005F4314" w:rsidP="005F4314">
      <w:pPr>
        <w:tabs>
          <w:tab w:val="left" w:pos="2085"/>
        </w:tabs>
        <w:jc w:val="both"/>
        <w:rPr>
          <w:rFonts w:ascii="Arial" w:hAnsi="Arial" w:cs="Arial"/>
        </w:rPr>
      </w:pPr>
      <w:r w:rsidRPr="005F4314">
        <w:rPr>
          <w:rFonts w:ascii="Arial" w:hAnsi="Arial" w:cs="Arial"/>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5F4314" w:rsidRPr="005F4314" w:rsidRDefault="005F4314" w:rsidP="005F4314">
      <w:pPr>
        <w:tabs>
          <w:tab w:val="left" w:pos="2085"/>
        </w:tabs>
        <w:jc w:val="both"/>
        <w:rPr>
          <w:rFonts w:ascii="Arial" w:hAnsi="Arial" w:cs="Arial"/>
        </w:rPr>
      </w:pPr>
      <w:r w:rsidRPr="005F4314">
        <w:rPr>
          <w:rFonts w:ascii="Arial" w:hAnsi="Arial" w:cs="Arial"/>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w:t>
      </w:r>
      <w:r w:rsidRPr="005F4314">
        <w:rPr>
          <w:rFonts w:ascii="Arial" w:hAnsi="Arial" w:cs="Arial"/>
        </w:rPr>
        <w:lastRenderedPageBreak/>
        <w:t>ведомственным (внутренним) актам, принятым в соответствии с пунктом 5 статьи 264.1 настоящего Бюджетного Кодекса РФ;</w:t>
      </w:r>
    </w:p>
    <w:p w:rsidR="005F4314" w:rsidRPr="005F4314" w:rsidRDefault="005F4314" w:rsidP="005F4314">
      <w:pPr>
        <w:tabs>
          <w:tab w:val="left" w:pos="2085"/>
        </w:tabs>
        <w:jc w:val="both"/>
        <w:rPr>
          <w:rFonts w:ascii="Arial" w:hAnsi="Arial" w:cs="Arial"/>
        </w:rPr>
      </w:pPr>
      <w:r w:rsidRPr="005F4314">
        <w:rPr>
          <w:rFonts w:ascii="Arial" w:hAnsi="Arial" w:cs="Arial"/>
        </w:rPr>
        <w:t>3) повышения качества финансового менеджмента.</w:t>
      </w:r>
    </w:p>
    <w:p w:rsidR="005F4314" w:rsidRPr="005F4314" w:rsidRDefault="005F4314" w:rsidP="005F4314">
      <w:pPr>
        <w:tabs>
          <w:tab w:val="left" w:pos="2085"/>
        </w:tabs>
        <w:jc w:val="both"/>
        <w:rPr>
          <w:rFonts w:ascii="Arial" w:hAnsi="Arial" w:cs="Arial"/>
        </w:rPr>
      </w:pPr>
      <w:bookmarkStart w:id="21" w:name="dst100054"/>
      <w:bookmarkEnd w:id="21"/>
      <w:r w:rsidRPr="005F4314">
        <w:rPr>
          <w:rFonts w:ascii="Arial" w:hAnsi="Arial" w:cs="Arial"/>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5F4314" w:rsidRPr="005F4314" w:rsidRDefault="005F4314" w:rsidP="005F4314">
      <w:pPr>
        <w:tabs>
          <w:tab w:val="left" w:pos="2085"/>
        </w:tabs>
        <w:jc w:val="both"/>
        <w:rPr>
          <w:rFonts w:ascii="Arial" w:hAnsi="Arial" w:cs="Arial"/>
        </w:rPr>
      </w:pPr>
      <w:bookmarkStart w:id="22" w:name="dst100055"/>
      <w:bookmarkEnd w:id="22"/>
      <w:r w:rsidRPr="005F4314">
        <w:rPr>
          <w:rFonts w:ascii="Arial" w:hAnsi="Arial" w:cs="Arial"/>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w:t>
      </w:r>
      <w:r>
        <w:rPr>
          <w:rFonts w:ascii="Arial" w:hAnsi="Arial" w:cs="Arial"/>
        </w:rPr>
        <w:t>сового аудита</w:t>
      </w:r>
      <w:r w:rsidRPr="005F4314">
        <w:rPr>
          <w:rFonts w:ascii="Arial" w:hAnsi="Arial" w:cs="Arial"/>
        </w:rPr>
        <w:t>";</w:t>
      </w:r>
    </w:p>
    <w:p w:rsidR="005F4314" w:rsidRPr="005F4314" w:rsidRDefault="005F4314" w:rsidP="005F4314">
      <w:pPr>
        <w:tabs>
          <w:tab w:val="left" w:pos="2085"/>
        </w:tabs>
        <w:jc w:val="both"/>
        <w:rPr>
          <w:rFonts w:ascii="Arial" w:hAnsi="Arial" w:cs="Arial"/>
        </w:rPr>
      </w:pPr>
      <w:r w:rsidRPr="005F4314">
        <w:rPr>
          <w:rFonts w:ascii="Arial" w:hAnsi="Arial" w:cs="Arial"/>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5F4314" w:rsidRPr="005F4314" w:rsidRDefault="005F4314" w:rsidP="005F4314">
      <w:pPr>
        <w:tabs>
          <w:tab w:val="left" w:pos="2085"/>
        </w:tabs>
        <w:jc w:val="both"/>
        <w:rPr>
          <w:rFonts w:ascii="Arial" w:hAnsi="Arial" w:cs="Arial"/>
        </w:rPr>
      </w:pPr>
      <w:r w:rsidRPr="005F4314">
        <w:rPr>
          <w:rFonts w:ascii="Arial" w:hAnsi="Arial" w:cs="Arial"/>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5F4314" w:rsidRPr="005F4314" w:rsidRDefault="005F4314" w:rsidP="005F4314">
      <w:pPr>
        <w:tabs>
          <w:tab w:val="left" w:pos="2085"/>
        </w:tabs>
        <w:jc w:val="both"/>
        <w:rPr>
          <w:rFonts w:ascii="Arial" w:hAnsi="Arial" w:cs="Arial"/>
        </w:rPr>
      </w:pPr>
      <w:r w:rsidRPr="005F4314">
        <w:rPr>
          <w:rFonts w:ascii="Arial" w:hAnsi="Arial" w:cs="Arial"/>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5F4314" w:rsidRPr="005F4314" w:rsidRDefault="005F4314" w:rsidP="005F4314">
      <w:pPr>
        <w:tabs>
          <w:tab w:val="left" w:pos="2085"/>
        </w:tabs>
        <w:jc w:val="both"/>
        <w:rPr>
          <w:rFonts w:ascii="Arial" w:hAnsi="Arial" w:cs="Arial"/>
        </w:rPr>
      </w:pPr>
      <w:bookmarkStart w:id="23" w:name="dst100060"/>
      <w:bookmarkStart w:id="24" w:name="dst100061"/>
      <w:bookmarkEnd w:id="23"/>
      <w:bookmarkEnd w:id="24"/>
      <w:r w:rsidRPr="005F4314">
        <w:rPr>
          <w:rFonts w:ascii="Arial" w:hAnsi="Arial" w:cs="Arial"/>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5F4314" w:rsidRPr="005F4314" w:rsidRDefault="005F4314" w:rsidP="005F4314">
      <w:pPr>
        <w:tabs>
          <w:tab w:val="left" w:pos="2085"/>
        </w:tabs>
        <w:jc w:val="both"/>
        <w:rPr>
          <w:rFonts w:ascii="Arial" w:hAnsi="Arial" w:cs="Arial"/>
        </w:rPr>
      </w:pPr>
      <w:bookmarkStart w:id="25" w:name="dst100062"/>
      <w:bookmarkEnd w:id="25"/>
      <w:r w:rsidRPr="005F4314">
        <w:rPr>
          <w:rFonts w:ascii="Arial" w:hAnsi="Arial" w:cs="Arial"/>
        </w:rPr>
        <w:t>1) финансовым органом в установленном им порядке в отношении главных администраторов средств соответствующего бюджета;</w:t>
      </w:r>
    </w:p>
    <w:p w:rsidR="005F4314" w:rsidRPr="005F4314" w:rsidRDefault="005F4314" w:rsidP="005F4314">
      <w:pPr>
        <w:tabs>
          <w:tab w:val="left" w:pos="2085"/>
        </w:tabs>
        <w:jc w:val="both"/>
        <w:rPr>
          <w:rFonts w:ascii="Arial" w:hAnsi="Arial" w:cs="Arial"/>
        </w:rPr>
      </w:pPr>
      <w:bookmarkStart w:id="26" w:name="dst100063"/>
      <w:bookmarkEnd w:id="26"/>
      <w:r w:rsidRPr="005F4314">
        <w:rPr>
          <w:rFonts w:ascii="Arial" w:hAnsi="Arial" w:cs="Arial"/>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5F4314" w:rsidRPr="005F4314" w:rsidRDefault="005F4314" w:rsidP="005F4314">
      <w:pPr>
        <w:tabs>
          <w:tab w:val="left" w:pos="2085"/>
        </w:tabs>
        <w:jc w:val="both"/>
        <w:rPr>
          <w:rFonts w:ascii="Arial" w:hAnsi="Arial" w:cs="Arial"/>
        </w:rPr>
      </w:pPr>
      <w:bookmarkStart w:id="27" w:name="dst100064"/>
      <w:bookmarkEnd w:id="27"/>
      <w:r w:rsidRPr="005F4314">
        <w:rPr>
          <w:rFonts w:ascii="Arial" w:hAnsi="Arial" w:cs="Arial"/>
        </w:rPr>
        <w:t>7. Порядок проведения мониторинга качества финансового менеджмента определяет в том числе:</w:t>
      </w:r>
    </w:p>
    <w:p w:rsidR="005F4314" w:rsidRPr="005F4314" w:rsidRDefault="005F4314" w:rsidP="005F4314">
      <w:pPr>
        <w:tabs>
          <w:tab w:val="left" w:pos="2085"/>
        </w:tabs>
        <w:jc w:val="both"/>
        <w:rPr>
          <w:rFonts w:ascii="Arial" w:hAnsi="Arial" w:cs="Arial"/>
        </w:rPr>
      </w:pPr>
      <w:bookmarkStart w:id="28" w:name="dst100065"/>
      <w:bookmarkEnd w:id="28"/>
      <w:r w:rsidRPr="005F4314">
        <w:rPr>
          <w:rFonts w:ascii="Arial" w:hAnsi="Arial" w:cs="Arial"/>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5F4314" w:rsidRPr="005F4314" w:rsidRDefault="005F4314" w:rsidP="005F4314">
      <w:pPr>
        <w:tabs>
          <w:tab w:val="left" w:pos="2085"/>
        </w:tabs>
        <w:jc w:val="both"/>
        <w:rPr>
          <w:rFonts w:ascii="Arial" w:hAnsi="Arial" w:cs="Arial"/>
        </w:rPr>
      </w:pPr>
      <w:bookmarkStart w:id="29" w:name="dst100066"/>
      <w:bookmarkEnd w:id="29"/>
      <w:r w:rsidRPr="005F4314">
        <w:rPr>
          <w:rFonts w:ascii="Arial" w:hAnsi="Arial" w:cs="Arial"/>
        </w:rPr>
        <w:t>2) правила формирования и представления отчета о результатах мониторинга качества финансового менеджмента.</w:t>
      </w:r>
    </w:p>
    <w:p w:rsidR="005F4314" w:rsidRDefault="005F4314" w:rsidP="005F4314">
      <w:pPr>
        <w:tabs>
          <w:tab w:val="left" w:pos="2085"/>
        </w:tabs>
        <w:jc w:val="both"/>
        <w:rPr>
          <w:rFonts w:ascii="Arial" w:hAnsi="Arial" w:cs="Arial"/>
        </w:rPr>
      </w:pPr>
      <w:bookmarkStart w:id="30" w:name="dst100067"/>
      <w:bookmarkEnd w:id="30"/>
      <w:r w:rsidRPr="005F4314">
        <w:rPr>
          <w:rFonts w:ascii="Arial" w:hAnsi="Arial" w:cs="Arial"/>
        </w:rPr>
        <w:t xml:space="preserve">8. Главный администратор средств соответствующего бюджета вправе внести на рассмотрение финансового органа предложение о передаче полномочий по </w:t>
      </w:r>
      <w:r w:rsidRPr="005F4314">
        <w:rPr>
          <w:rFonts w:ascii="Arial" w:hAnsi="Arial" w:cs="Arial"/>
        </w:rPr>
        <w:lastRenderedPageBreak/>
        <w:t>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r>
        <w:rPr>
          <w:rFonts w:ascii="Arial" w:hAnsi="Arial" w:cs="Arial"/>
        </w:rPr>
        <w:t>.</w:t>
      </w:r>
    </w:p>
    <w:p w:rsidR="005F4314" w:rsidRDefault="005F4314" w:rsidP="00A92C3B">
      <w:pPr>
        <w:tabs>
          <w:tab w:val="left" w:pos="2085"/>
        </w:tabs>
        <w:jc w:val="both"/>
        <w:rPr>
          <w:rFonts w:ascii="Arial" w:hAnsi="Arial" w:cs="Arial"/>
        </w:rPr>
      </w:pPr>
    </w:p>
    <w:p w:rsidR="005F4314" w:rsidRDefault="005F4314" w:rsidP="00A92C3B">
      <w:pPr>
        <w:tabs>
          <w:tab w:val="left" w:pos="2085"/>
        </w:tabs>
        <w:jc w:val="both"/>
        <w:rPr>
          <w:rFonts w:ascii="Arial" w:hAnsi="Arial" w:cs="Arial"/>
        </w:rPr>
      </w:pPr>
    </w:p>
    <w:p w:rsidR="005F4314" w:rsidRPr="00A92C3B" w:rsidRDefault="005F4314" w:rsidP="00A92C3B">
      <w:pPr>
        <w:tabs>
          <w:tab w:val="left" w:pos="2085"/>
        </w:tabs>
        <w:jc w:val="both"/>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IV</w:t>
      </w:r>
    </w:p>
    <w:p w:rsidR="00A92C3B" w:rsidRPr="00A92C3B" w:rsidRDefault="00A92C3B" w:rsidP="00A92C3B">
      <w:pPr>
        <w:tabs>
          <w:tab w:val="left" w:pos="2085"/>
        </w:tabs>
        <w:jc w:val="center"/>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СОСТАВЛЕНИЕ ПРОЕКТА БЮДЖЕТА</w:t>
      </w:r>
    </w:p>
    <w:p w:rsidR="00A92C3B" w:rsidRPr="00A92C3B" w:rsidRDefault="00A92C3B" w:rsidP="00A92C3B">
      <w:pPr>
        <w:tabs>
          <w:tab w:val="left" w:pos="2085"/>
        </w:tabs>
        <w:jc w:val="center"/>
        <w:rPr>
          <w:rFonts w:ascii="Arial" w:hAnsi="Arial" w:cs="Arial"/>
          <w:b/>
        </w:rPr>
      </w:pPr>
      <w:r w:rsidRPr="00A92C3B">
        <w:rPr>
          <w:rFonts w:ascii="Arial" w:hAnsi="Arial" w:cs="Arial"/>
          <w:b/>
        </w:rPr>
        <w:t>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bookmarkStart w:id="31" w:name="P500"/>
      <w:bookmarkEnd w:id="31"/>
      <w:r w:rsidRPr="00A92C3B">
        <w:rPr>
          <w:rFonts w:ascii="Arial" w:hAnsi="Arial" w:cs="Arial"/>
          <w:b/>
        </w:rPr>
        <w:t>Статья 28. Основы составления проекта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Проект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составляется на основе прогноза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целях финансового обеспечения его расходных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Проект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составляется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в соответствии с Бюджетным </w:t>
      </w:r>
      <w:hyperlink r:id="rId49" w:history="1">
        <w:r w:rsidRPr="00BE21F5">
          <w:rPr>
            <w:rStyle w:val="a7"/>
            <w:rFonts w:ascii="Arial" w:hAnsi="Arial" w:cs="Arial"/>
            <w:color w:val="000000" w:themeColor="text1"/>
          </w:rPr>
          <w:t>кодексом</w:t>
        </w:r>
      </w:hyperlink>
      <w:r w:rsidRPr="00A92C3B">
        <w:rPr>
          <w:rFonts w:ascii="Arial" w:hAnsi="Arial" w:cs="Arial"/>
        </w:rPr>
        <w:t xml:space="preserve"> Российской Федерации и принимаемыми с соблюдением его требований правовыми актами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Проект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за исключением Решения о бюджете.</w:t>
      </w:r>
    </w:p>
    <w:p w:rsidR="00A92C3B" w:rsidRPr="00A92C3B" w:rsidRDefault="00A92C3B" w:rsidP="00A92C3B">
      <w:pPr>
        <w:tabs>
          <w:tab w:val="left" w:pos="2085"/>
        </w:tabs>
        <w:jc w:val="both"/>
        <w:rPr>
          <w:rFonts w:ascii="Arial" w:hAnsi="Arial" w:cs="Arial"/>
        </w:rPr>
      </w:pPr>
      <w:r w:rsidRPr="00A92C3B">
        <w:rPr>
          <w:rFonts w:ascii="Arial" w:hAnsi="Arial" w:cs="Arial"/>
        </w:rPr>
        <w:t>В случае если проект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составляется и утверждается на очередной финансовый год, Администрация </w:t>
      </w:r>
      <w:r w:rsidR="008B3AF7">
        <w:rPr>
          <w:rFonts w:ascii="Arial" w:hAnsi="Arial" w:cs="Arial"/>
        </w:rPr>
        <w:t>Солдатского</w:t>
      </w:r>
      <w:r w:rsidRPr="00A92C3B">
        <w:rPr>
          <w:rFonts w:ascii="Arial" w:hAnsi="Arial" w:cs="Arial"/>
        </w:rPr>
        <w:t xml:space="preserve"> сельсовета Фатежского района разрабатывает и утверждает среднесрочный финансовый план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Составление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основывается на:</w:t>
      </w:r>
    </w:p>
    <w:p w:rsidR="00A92C3B" w:rsidRPr="00A92C3B" w:rsidRDefault="00A92C3B" w:rsidP="00A92C3B">
      <w:pPr>
        <w:tabs>
          <w:tab w:val="left" w:pos="2085"/>
        </w:tabs>
        <w:jc w:val="both"/>
        <w:rPr>
          <w:rFonts w:ascii="Arial" w:hAnsi="Arial" w:cs="Arial"/>
        </w:rPr>
      </w:pPr>
      <w:r w:rsidRPr="00A92C3B">
        <w:rPr>
          <w:rFonts w:ascii="Arial" w:hAnsi="Arial" w:cs="Arial"/>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2) основных направлениях бюджетной политики и основных направлениях налоговой политики;</w:t>
      </w:r>
    </w:p>
    <w:p w:rsidR="00A92C3B" w:rsidRPr="00A92C3B" w:rsidRDefault="00A92C3B" w:rsidP="00A92C3B">
      <w:pPr>
        <w:tabs>
          <w:tab w:val="left" w:pos="2085"/>
        </w:tabs>
        <w:jc w:val="both"/>
        <w:rPr>
          <w:rFonts w:ascii="Arial" w:hAnsi="Arial" w:cs="Arial"/>
        </w:rPr>
      </w:pPr>
      <w:r w:rsidRPr="00A92C3B">
        <w:rPr>
          <w:rFonts w:ascii="Arial" w:hAnsi="Arial" w:cs="Arial"/>
        </w:rPr>
        <w:t>3) прогнозе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4) бюджетном прогнозе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(проекте бюджетного прогноза, проекте изменений бюджетного прогноза) на долгосрочный период;</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5) муниципальных программах (проектах муниципальных программ, проектах изменений указанных программ).</w:t>
      </w:r>
    </w:p>
    <w:p w:rsidR="00A92C3B" w:rsidRPr="00A92C3B" w:rsidRDefault="00A92C3B" w:rsidP="00A92C3B">
      <w:pPr>
        <w:tabs>
          <w:tab w:val="left" w:pos="2085"/>
        </w:tabs>
        <w:jc w:val="both"/>
        <w:rPr>
          <w:rFonts w:ascii="Arial" w:hAnsi="Arial" w:cs="Arial"/>
        </w:rPr>
      </w:pPr>
      <w:r w:rsidRPr="00A92C3B">
        <w:rPr>
          <w:rFonts w:ascii="Arial" w:hAnsi="Arial" w:cs="Arial"/>
        </w:rPr>
        <w:t>3. В целях своевременного и качественного составления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Администрация </w:t>
      </w:r>
      <w:r w:rsidR="008B3AF7">
        <w:rPr>
          <w:rFonts w:ascii="Arial" w:hAnsi="Arial" w:cs="Arial"/>
        </w:rPr>
        <w:t>Солдатского</w:t>
      </w:r>
      <w:r w:rsidRPr="00A92C3B">
        <w:rPr>
          <w:rFonts w:ascii="Arial" w:hAnsi="Arial" w:cs="Arial"/>
        </w:rPr>
        <w:t xml:space="preserve"> сельсовета Фатежского района имеет право получать необходимые сведения от иных финансовых органов и органов местного самоуправления.</w:t>
      </w:r>
    </w:p>
    <w:p w:rsidR="00A92C3B" w:rsidRPr="00A92C3B" w:rsidRDefault="00A92C3B" w:rsidP="00A92C3B">
      <w:pPr>
        <w:tabs>
          <w:tab w:val="left" w:pos="2085"/>
        </w:tabs>
        <w:jc w:val="both"/>
        <w:rPr>
          <w:rFonts w:ascii="Arial" w:hAnsi="Arial" w:cs="Arial"/>
        </w:rPr>
      </w:pPr>
      <w:r w:rsidRPr="00A92C3B">
        <w:rPr>
          <w:rFonts w:ascii="Arial" w:hAnsi="Arial" w:cs="Arial"/>
        </w:rPr>
        <w:t>4. Для составления проекта бюджета необходимы сведения о:</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2) предполагаемых объемах финансовой помощи, предоставляемой из бюджетов других уровней бюджетной системы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3) видах и объемах расходов, передаваемых с других уровней бюджетной системы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4) муниципальных заданиях.</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28.1 Долгосрочное бюджетное планирование</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Долгосрочное бюджетное планирование в муниципальном образовании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осуществляется путем формирования бюджетного прогноза муниципального образования на долгосрочный период в случае, если Собранием депутатов </w:t>
      </w:r>
      <w:r w:rsidR="008B3AF7">
        <w:rPr>
          <w:rFonts w:ascii="Arial" w:hAnsi="Arial" w:cs="Arial"/>
        </w:rPr>
        <w:t>Солдатского</w:t>
      </w:r>
      <w:r w:rsidRPr="00A92C3B">
        <w:rPr>
          <w:rFonts w:ascii="Arial" w:hAnsi="Arial" w:cs="Arial"/>
        </w:rPr>
        <w:t xml:space="preserve"> сельсовета Фатежского района принято Решение о его формировании в соответствии с требованиями Бюджетного </w:t>
      </w:r>
      <w:hyperlink r:id="rId50" w:history="1">
        <w:r w:rsidRPr="00BE21F5">
          <w:rPr>
            <w:rStyle w:val="a7"/>
            <w:rFonts w:ascii="Arial" w:hAnsi="Arial" w:cs="Arial"/>
            <w:color w:val="000000" w:themeColor="text1"/>
          </w:rPr>
          <w:t>кодекса</w:t>
        </w:r>
      </w:hyperlink>
      <w:r w:rsidRPr="00BE21F5">
        <w:rPr>
          <w:rFonts w:ascii="Arial" w:hAnsi="Arial" w:cs="Arial"/>
          <w:color w:val="000000" w:themeColor="text1"/>
        </w:rPr>
        <w:t xml:space="preserve"> </w:t>
      </w:r>
      <w:r w:rsidRPr="00A92C3B">
        <w:rPr>
          <w:rFonts w:ascii="Arial" w:hAnsi="Arial" w:cs="Arial"/>
        </w:rPr>
        <w:t>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2. Бюджетный прогноз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соответствующий период.</w:t>
      </w:r>
    </w:p>
    <w:p w:rsidR="00A92C3B" w:rsidRPr="00A92C3B" w:rsidRDefault="00A92C3B" w:rsidP="00A92C3B">
      <w:pPr>
        <w:tabs>
          <w:tab w:val="left" w:pos="2085"/>
        </w:tabs>
        <w:jc w:val="both"/>
        <w:rPr>
          <w:rFonts w:ascii="Arial" w:hAnsi="Arial" w:cs="Arial"/>
        </w:rPr>
      </w:pPr>
      <w:r w:rsidRPr="00A92C3B">
        <w:rPr>
          <w:rFonts w:ascii="Arial" w:hAnsi="Arial" w:cs="Arial"/>
        </w:rPr>
        <w:t>3. Бюджетный прогноз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без продления периода его действия.</w:t>
      </w:r>
    </w:p>
    <w:p w:rsidR="00A92C3B" w:rsidRPr="00A92C3B" w:rsidRDefault="00A92C3B" w:rsidP="00A92C3B">
      <w:pPr>
        <w:tabs>
          <w:tab w:val="left" w:pos="2085"/>
        </w:tabs>
        <w:jc w:val="both"/>
        <w:rPr>
          <w:rFonts w:ascii="Arial" w:hAnsi="Arial" w:cs="Arial"/>
        </w:rPr>
      </w:pPr>
      <w:r w:rsidRPr="00A92C3B">
        <w:rPr>
          <w:rFonts w:ascii="Arial" w:hAnsi="Arial" w:cs="Arial"/>
        </w:rPr>
        <w:t>4. Порядок разработки и утверждения, период действия, а также требования к составу и содержанию бюджетного прогноза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долгосрочный период устанавливаются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с соблюдением требований </w:t>
      </w:r>
      <w:r w:rsidRPr="00BE21F5">
        <w:rPr>
          <w:rFonts w:ascii="Arial" w:hAnsi="Arial" w:cs="Arial"/>
          <w:color w:val="000000" w:themeColor="text1"/>
        </w:rPr>
        <w:t xml:space="preserve">Бюджетного </w:t>
      </w:r>
      <w:hyperlink r:id="rId51" w:history="1">
        <w:r w:rsidRPr="00BE21F5">
          <w:rPr>
            <w:rStyle w:val="a7"/>
            <w:rFonts w:ascii="Arial" w:hAnsi="Arial" w:cs="Arial"/>
            <w:color w:val="000000" w:themeColor="text1"/>
          </w:rPr>
          <w:t>кодекса</w:t>
        </w:r>
      </w:hyperlink>
      <w:r w:rsidRPr="00A92C3B">
        <w:rPr>
          <w:rFonts w:ascii="Arial" w:hAnsi="Arial" w:cs="Arial"/>
        </w:rPr>
        <w:t xml:space="preserve">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5. Проект бюджетного прогноза (проект изменений бюджетного прогноза)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долгосрочный период (за исключением показателей финансового обеспечения муниципальных программ </w:t>
      </w:r>
      <w:r w:rsidR="008B3AF7">
        <w:rPr>
          <w:rFonts w:ascii="Arial" w:hAnsi="Arial" w:cs="Arial"/>
        </w:rPr>
        <w:t>Солдатского</w:t>
      </w:r>
      <w:r w:rsidRPr="00A92C3B">
        <w:rPr>
          <w:rFonts w:ascii="Arial" w:hAnsi="Arial" w:cs="Arial"/>
        </w:rPr>
        <w:t xml:space="preserve"> сельсовета Фатежского района) представляется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одновременно с проектом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6. Бюджетный прогноз (изменения бюджетного прогноза)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w:t>
      </w:r>
      <w:r w:rsidRPr="00A92C3B">
        <w:rPr>
          <w:rFonts w:ascii="Arial" w:hAnsi="Arial" w:cs="Arial"/>
        </w:rPr>
        <w:lastRenderedPageBreak/>
        <w:t xml:space="preserve">долгосрочный период утверждается (утверждаются)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в срок, не превышающий двух месяцев со дня официального опубликования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29. Прогноз социально-экономического развития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Прогноз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разрабатывается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на период не менее трех лет.</w:t>
      </w:r>
    </w:p>
    <w:p w:rsidR="00A92C3B" w:rsidRPr="00A92C3B" w:rsidRDefault="00A92C3B" w:rsidP="00A92C3B">
      <w:pPr>
        <w:tabs>
          <w:tab w:val="left" w:pos="2085"/>
        </w:tabs>
        <w:jc w:val="both"/>
        <w:rPr>
          <w:rFonts w:ascii="Arial" w:hAnsi="Arial" w:cs="Arial"/>
        </w:rPr>
      </w:pPr>
      <w:r w:rsidRPr="00A92C3B">
        <w:rPr>
          <w:rFonts w:ascii="Arial" w:hAnsi="Arial" w:cs="Arial"/>
        </w:rPr>
        <w:t>2. Прогноз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ежегодно разрабатывается в порядке, устанавливаемом правовым актом Администрации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3. Прогноз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одобряется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одновременно с принятием Решения о внесении проекта бюджета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92C3B" w:rsidRPr="00A92C3B" w:rsidRDefault="00A92C3B" w:rsidP="00A92C3B">
      <w:pPr>
        <w:tabs>
          <w:tab w:val="left" w:pos="2085"/>
        </w:tabs>
        <w:jc w:val="both"/>
        <w:rPr>
          <w:rFonts w:ascii="Arial" w:hAnsi="Arial" w:cs="Arial"/>
        </w:rPr>
      </w:pPr>
      <w:r w:rsidRPr="00A92C3B">
        <w:rPr>
          <w:rFonts w:ascii="Arial" w:hAnsi="Arial" w:cs="Arial"/>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92C3B" w:rsidRPr="00A92C3B" w:rsidRDefault="00A92C3B" w:rsidP="00A92C3B">
      <w:pPr>
        <w:tabs>
          <w:tab w:val="left" w:pos="2085"/>
        </w:tabs>
        <w:jc w:val="both"/>
        <w:rPr>
          <w:rFonts w:ascii="Arial" w:hAnsi="Arial" w:cs="Arial"/>
        </w:rPr>
      </w:pPr>
      <w:r w:rsidRPr="00A92C3B">
        <w:rPr>
          <w:rFonts w:ascii="Arial" w:hAnsi="Arial" w:cs="Arial"/>
        </w:rPr>
        <w:t>5. Изменение прогноза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ходе составления или рассмотрения проекта бюджета влечет за собой изменение основных характеристик проекта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6. В целях формирования бюджетного прогноза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долгосрочный период в соответствии со </w:t>
      </w:r>
      <w:hyperlink r:id="rId52" w:history="1">
        <w:r w:rsidRPr="00BE21F5">
          <w:rPr>
            <w:rStyle w:val="a7"/>
            <w:rFonts w:ascii="Arial" w:hAnsi="Arial" w:cs="Arial"/>
            <w:color w:val="000000" w:themeColor="text1"/>
          </w:rPr>
          <w:t>статьей 170.1</w:t>
        </w:r>
      </w:hyperlink>
      <w:r w:rsidRPr="00BE21F5">
        <w:rPr>
          <w:rFonts w:ascii="Arial" w:hAnsi="Arial" w:cs="Arial"/>
          <w:color w:val="000000" w:themeColor="text1"/>
        </w:rPr>
        <w:t xml:space="preserve"> Бюджетного кодекса Российской Федерации и </w:t>
      </w:r>
      <w:hyperlink w:anchor="P500" w:history="1">
        <w:r w:rsidRPr="00BE21F5">
          <w:rPr>
            <w:rStyle w:val="a7"/>
            <w:rFonts w:ascii="Arial" w:hAnsi="Arial" w:cs="Arial"/>
            <w:color w:val="000000" w:themeColor="text1"/>
          </w:rPr>
          <w:t>статьей 2</w:t>
        </w:r>
      </w:hyperlink>
      <w:r w:rsidRPr="00BE21F5">
        <w:rPr>
          <w:rFonts w:ascii="Arial" w:hAnsi="Arial" w:cs="Arial"/>
          <w:color w:val="000000" w:themeColor="text1"/>
        </w:rPr>
        <w:t>8 настоящего Положения разрабатывается прогноз социально-экономического развития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Фатежского района </w:t>
      </w:r>
      <w:r w:rsidRPr="00A92C3B">
        <w:rPr>
          <w:rFonts w:ascii="Arial" w:hAnsi="Arial" w:cs="Arial"/>
        </w:rPr>
        <w:t xml:space="preserve">Курской области на долгосрочный период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30. Среднесрочный финансовый план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Под среднесрочным финансовым планом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понимается документ, содержащий основные параметры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Проект среднесрочного финансового плана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утверждается </w:t>
      </w:r>
      <w:r w:rsidRPr="00A92C3B">
        <w:rPr>
          <w:rFonts w:ascii="Arial" w:hAnsi="Arial" w:cs="Arial"/>
        </w:rPr>
        <w:lastRenderedPageBreak/>
        <w:t xml:space="preserve">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и представляется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одновременно с проектом бюджета.</w:t>
      </w:r>
    </w:p>
    <w:p w:rsidR="00A92C3B" w:rsidRPr="00A92C3B" w:rsidRDefault="00A92C3B" w:rsidP="00A92C3B">
      <w:pPr>
        <w:tabs>
          <w:tab w:val="left" w:pos="2085"/>
        </w:tabs>
        <w:jc w:val="both"/>
        <w:rPr>
          <w:rFonts w:ascii="Arial" w:hAnsi="Arial" w:cs="Arial"/>
        </w:rPr>
      </w:pPr>
      <w:r w:rsidRPr="00A92C3B">
        <w:rPr>
          <w:rFonts w:ascii="Arial" w:hAnsi="Arial" w:cs="Arial"/>
        </w:rPr>
        <w:t>Значения показателей среднесрочного финансового плана и основных показателей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должны соответствовать друг другу.</w:t>
      </w:r>
    </w:p>
    <w:p w:rsidR="00A92C3B" w:rsidRPr="00A92C3B" w:rsidRDefault="00A92C3B" w:rsidP="00A92C3B">
      <w:pPr>
        <w:tabs>
          <w:tab w:val="left" w:pos="2085"/>
        </w:tabs>
        <w:jc w:val="both"/>
        <w:rPr>
          <w:rFonts w:ascii="Arial" w:hAnsi="Arial" w:cs="Arial"/>
        </w:rPr>
      </w:pPr>
      <w:r w:rsidRPr="00A92C3B">
        <w:rPr>
          <w:rFonts w:ascii="Arial" w:hAnsi="Arial" w:cs="Arial"/>
        </w:rPr>
        <w:t>3. Утвержденный среднесрочный финансовый план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должен содержать следующие параметры:</w:t>
      </w:r>
    </w:p>
    <w:p w:rsidR="00A92C3B" w:rsidRPr="00A92C3B" w:rsidRDefault="00A92C3B" w:rsidP="00A92C3B">
      <w:pPr>
        <w:tabs>
          <w:tab w:val="left" w:pos="2085"/>
        </w:tabs>
        <w:jc w:val="both"/>
        <w:rPr>
          <w:rFonts w:ascii="Arial" w:hAnsi="Arial" w:cs="Arial"/>
        </w:rPr>
      </w:pPr>
      <w:r w:rsidRPr="00A92C3B">
        <w:rPr>
          <w:rFonts w:ascii="Arial" w:hAnsi="Arial" w:cs="Arial"/>
        </w:rPr>
        <w:t>1) прогнозируемый общий объем доходов и расходов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t>3) дефицит (профицит) бюджета;</w:t>
      </w:r>
    </w:p>
    <w:p w:rsidR="00A92C3B" w:rsidRPr="00A92C3B" w:rsidRDefault="00A92C3B" w:rsidP="00A92C3B">
      <w:pPr>
        <w:tabs>
          <w:tab w:val="left" w:pos="2085"/>
        </w:tabs>
        <w:jc w:val="both"/>
        <w:rPr>
          <w:rFonts w:ascii="Arial" w:hAnsi="Arial" w:cs="Arial"/>
        </w:rPr>
      </w:pPr>
      <w:r w:rsidRPr="00A92C3B">
        <w:rPr>
          <w:rFonts w:ascii="Arial" w:hAnsi="Arial" w:cs="Arial"/>
        </w:rPr>
        <w:t>4)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может быть предусмотрено утверждение дополнительных показателей среднесрочного финансового плана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4. Показатели среднесрочного финансового плана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5. Среднесрочный финансовый план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разрабатывается путем уточнения параметров указанного плана на плановый период и добавления параметров на второй год планового периода.</w:t>
      </w:r>
    </w:p>
    <w:p w:rsidR="00A92C3B" w:rsidRPr="00A92C3B" w:rsidRDefault="00A92C3B" w:rsidP="00A92C3B">
      <w:pPr>
        <w:tabs>
          <w:tab w:val="left" w:pos="2085"/>
        </w:tabs>
        <w:jc w:val="both"/>
        <w:rPr>
          <w:rFonts w:ascii="Arial" w:hAnsi="Arial" w:cs="Arial"/>
        </w:rPr>
      </w:pPr>
      <w:r w:rsidRPr="00A92C3B">
        <w:rPr>
          <w:rFonts w:ascii="Arial" w:hAnsi="Arial" w:cs="Arial"/>
        </w:rPr>
        <w:t>В пояснительной записке к проекту среднесрочного финансового плана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31. Планирование бюджетных ассигнований</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Планирование бюджетных ассигнований осуществляется в порядке и в соответствии с методикой, устанавливаемой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lastRenderedPageBreak/>
        <w:t>Статья 32. Муниципальные программы</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Муниципальные программы утверждаются правовым актом Администрации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Сроки реализации муниципальных программ определяются в порядке, устанавливаемом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r w:rsidR="008B3AF7">
        <w:rPr>
          <w:rFonts w:ascii="Arial" w:hAnsi="Arial" w:cs="Arial"/>
        </w:rPr>
        <w:t>Солдатского</w:t>
      </w:r>
      <w:r w:rsidRPr="00A92C3B">
        <w:rPr>
          <w:rFonts w:ascii="Arial" w:hAnsi="Arial" w:cs="Arial"/>
        </w:rPr>
        <w:t xml:space="preserve"> сельсовета Фатежского района.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Муниципальные программы подлежат приведению в соответствие с Решением о бюджете не позднее трех месяцев со дня вступления его в силу.</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По результатам указанной оценки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33. Ведомственные целевые программы</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В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center"/>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V</w:t>
      </w:r>
    </w:p>
    <w:p w:rsidR="00A92C3B" w:rsidRPr="00A92C3B" w:rsidRDefault="00A92C3B" w:rsidP="00A92C3B">
      <w:pPr>
        <w:tabs>
          <w:tab w:val="left" w:pos="2085"/>
        </w:tabs>
        <w:jc w:val="center"/>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РАССМОТРЕНИЕ И УТВЕРЖДЕНИЕ РЕШЕНИЯ О БЮДЖЕТЕ</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lastRenderedPageBreak/>
        <w:t>Статья 34. Основы рассмотрения и утверждения проекта решения о бюджете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Решение о начале работы по подготовке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принимается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в форме правового акта, регламентирующего порядок, сроки и процедуры разработки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одновременно с проектом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Проект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должен содержать:</w:t>
      </w:r>
    </w:p>
    <w:p w:rsidR="00A92C3B" w:rsidRPr="00A92C3B" w:rsidRDefault="00A92C3B" w:rsidP="00A92C3B">
      <w:pPr>
        <w:tabs>
          <w:tab w:val="left" w:pos="2085"/>
        </w:tabs>
        <w:jc w:val="both"/>
        <w:rPr>
          <w:rFonts w:ascii="Arial" w:hAnsi="Arial" w:cs="Arial"/>
        </w:rPr>
      </w:pPr>
      <w:r w:rsidRPr="00A92C3B">
        <w:rPr>
          <w:rFonts w:ascii="Arial" w:hAnsi="Arial" w:cs="Arial"/>
        </w:rPr>
        <w:t>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и плановый период), либо утвержденный среднесрочный финансовый план;</w:t>
      </w:r>
    </w:p>
    <w:p w:rsidR="00A92C3B" w:rsidRPr="00A92C3B" w:rsidRDefault="00A92C3B" w:rsidP="00A92C3B">
      <w:pPr>
        <w:tabs>
          <w:tab w:val="left" w:pos="2085"/>
        </w:tabs>
        <w:jc w:val="both"/>
        <w:rPr>
          <w:rFonts w:ascii="Arial" w:hAnsi="Arial" w:cs="Arial"/>
        </w:rPr>
      </w:pPr>
      <w:r w:rsidRPr="00A92C3B">
        <w:rPr>
          <w:rFonts w:ascii="Arial" w:hAnsi="Arial" w:cs="Arial"/>
        </w:rPr>
        <w:t>2) прогнозируемые доходы бюджета по группам, подгруппам и статьям классификации доходов бюджетов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3. В Решении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53"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законами Курской области, правовыми актами Собра</w:t>
      </w:r>
      <w:r w:rsidRPr="00A92C3B">
        <w:rPr>
          <w:rFonts w:ascii="Arial" w:hAnsi="Arial" w:cs="Arial"/>
        </w:rPr>
        <w:t xml:space="preserve">ния депутатов </w:t>
      </w:r>
      <w:r w:rsidR="008B3AF7">
        <w:rPr>
          <w:rFonts w:ascii="Arial" w:hAnsi="Arial" w:cs="Arial"/>
        </w:rPr>
        <w:t>Солдатского</w:t>
      </w:r>
      <w:r w:rsidRPr="00A92C3B">
        <w:rPr>
          <w:rFonts w:ascii="Arial" w:hAnsi="Arial" w:cs="Arial"/>
        </w:rPr>
        <w:t xml:space="preserve"> сельсовета Фатежского района (кроме Решений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4. Решением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утверждаются:</w:t>
      </w:r>
    </w:p>
    <w:p w:rsidR="00A92C3B" w:rsidRPr="00A92C3B" w:rsidRDefault="00A92C3B" w:rsidP="00A92C3B">
      <w:pPr>
        <w:tabs>
          <w:tab w:val="left" w:pos="2085"/>
        </w:tabs>
        <w:jc w:val="both"/>
        <w:rPr>
          <w:rFonts w:ascii="Arial" w:hAnsi="Arial" w:cs="Arial"/>
        </w:rPr>
      </w:pPr>
      <w:r w:rsidRPr="00A92C3B">
        <w:rPr>
          <w:rFonts w:ascii="Arial" w:hAnsi="Arial" w:cs="Arial"/>
        </w:rPr>
        <w:t>1) перечень главных администраторов доходов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t>2) перечень главных администраторов источников финансирования дефицита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4) ведомственная структура расходов бюджета на очередной финансовый год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5) общий объем бюджетных ассигнований, направляемых на исполнение публичных нормативных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A92C3B" w:rsidRPr="00A92C3B" w:rsidRDefault="00A92C3B" w:rsidP="00A92C3B">
      <w:pPr>
        <w:tabs>
          <w:tab w:val="left" w:pos="2085"/>
        </w:tabs>
        <w:jc w:val="both"/>
        <w:rPr>
          <w:rFonts w:ascii="Arial" w:hAnsi="Arial" w:cs="Arial"/>
        </w:rPr>
      </w:pPr>
      <w:r w:rsidRPr="00A92C3B">
        <w:rPr>
          <w:rFonts w:ascii="Arial" w:hAnsi="Arial" w:cs="Arial"/>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92C3B" w:rsidRPr="00A92C3B" w:rsidRDefault="00A92C3B" w:rsidP="00A92C3B">
      <w:pPr>
        <w:tabs>
          <w:tab w:val="left" w:pos="2085"/>
        </w:tabs>
        <w:jc w:val="both"/>
        <w:rPr>
          <w:rFonts w:ascii="Arial" w:hAnsi="Arial" w:cs="Arial"/>
        </w:rPr>
      </w:pPr>
      <w:r w:rsidRPr="00A92C3B">
        <w:rPr>
          <w:rFonts w:ascii="Arial" w:hAnsi="Arial" w:cs="Arial"/>
        </w:rPr>
        <w:t>8) источники финансирования дефицита бюджета на очередной финансовый год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A92C3B" w:rsidRPr="00A92C3B" w:rsidRDefault="00A92C3B" w:rsidP="00A92C3B">
      <w:pPr>
        <w:tabs>
          <w:tab w:val="left" w:pos="2085"/>
        </w:tabs>
        <w:jc w:val="both"/>
        <w:rPr>
          <w:rFonts w:ascii="Arial" w:hAnsi="Arial" w:cs="Arial"/>
        </w:rPr>
      </w:pPr>
      <w:r w:rsidRPr="00A92C3B">
        <w:rPr>
          <w:rFonts w:ascii="Arial" w:hAnsi="Arial" w:cs="Arial"/>
        </w:rPr>
        <w:t>10) иные показатели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установленные Бюджетным </w:t>
      </w:r>
      <w:hyperlink r:id="rId54" w:history="1">
        <w:r w:rsidRPr="00BE21F5">
          <w:rPr>
            <w:rStyle w:val="a7"/>
            <w:rFonts w:ascii="Arial" w:hAnsi="Arial" w:cs="Arial"/>
            <w:color w:val="000000" w:themeColor="text1"/>
          </w:rPr>
          <w:t>кодексом</w:t>
        </w:r>
      </w:hyperlink>
      <w:r w:rsidRPr="00A92C3B">
        <w:rPr>
          <w:rFonts w:ascii="Arial" w:hAnsi="Arial" w:cs="Arial"/>
        </w:rPr>
        <w:t xml:space="preserve"> Российской Федерации, законами Курской области, правовыми актами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5. В случае утверждения бюджета на очередной финансовый год и плановый период проект Решения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Изменение параметров планового периода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осуществляется в соответствии с решением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Изменение показателей ведомственной структуры расходов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A92C3B" w:rsidRPr="00A92C3B" w:rsidRDefault="00A92C3B" w:rsidP="00A92C3B">
      <w:pPr>
        <w:tabs>
          <w:tab w:val="left" w:pos="2085"/>
        </w:tabs>
        <w:jc w:val="both"/>
        <w:rPr>
          <w:rFonts w:ascii="Arial" w:hAnsi="Arial" w:cs="Arial"/>
        </w:rPr>
      </w:pPr>
      <w:r w:rsidRPr="00A92C3B">
        <w:rPr>
          <w:rFonts w:ascii="Arial" w:hAnsi="Arial" w:cs="Arial"/>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Решением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области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бюджете, сверх соответствующих бюджетных ассигнований и (или) общего объема расходов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8. Решениями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регулирующими бюджетные правоотношения (за исключением Решения о </w:t>
      </w:r>
      <w:r w:rsidRPr="00A92C3B">
        <w:rPr>
          <w:rFonts w:ascii="Arial" w:hAnsi="Arial" w:cs="Arial"/>
        </w:rPr>
        <w:lastRenderedPageBreak/>
        <w:t>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Главы </w:t>
      </w:r>
      <w:r w:rsidR="008B3AF7">
        <w:rPr>
          <w:rFonts w:ascii="Arial" w:hAnsi="Arial" w:cs="Arial"/>
        </w:rPr>
        <w:t>Солдатского</w:t>
      </w:r>
      <w:r w:rsidRPr="00A92C3B">
        <w:rPr>
          <w:rFonts w:ascii="Arial" w:hAnsi="Arial" w:cs="Arial"/>
        </w:rPr>
        <w:t xml:space="preserve"> сельсовета Фатежского района и (или) могут предусматриваться положения об установлении указанных дополнительных оснований в Решении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35. Внесение проекта Решения о бюджете в Собрание депутатов </w:t>
      </w:r>
      <w:r w:rsidR="008B3AF7">
        <w:rPr>
          <w:rFonts w:ascii="Arial" w:hAnsi="Arial" w:cs="Arial"/>
          <w:b/>
        </w:rPr>
        <w:t>Солдатского</w:t>
      </w:r>
      <w:r w:rsidRPr="00A92C3B">
        <w:rPr>
          <w:rFonts w:ascii="Arial" w:hAnsi="Arial" w:cs="Arial"/>
          <w:b/>
        </w:rPr>
        <w:t xml:space="preserve"> сельсовета Фатежского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Проект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вносится на рассмотрение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не позднее 15 ноября текущего финансового года.</w:t>
      </w:r>
    </w:p>
    <w:p w:rsidR="00A92C3B" w:rsidRPr="00A92C3B" w:rsidRDefault="00A92C3B" w:rsidP="00A92C3B">
      <w:pPr>
        <w:tabs>
          <w:tab w:val="left" w:pos="2085"/>
        </w:tabs>
        <w:jc w:val="both"/>
        <w:rPr>
          <w:rFonts w:ascii="Arial" w:hAnsi="Arial" w:cs="Arial"/>
        </w:rPr>
      </w:pPr>
      <w:r w:rsidRPr="00A92C3B">
        <w:rPr>
          <w:rFonts w:ascii="Arial" w:hAnsi="Arial" w:cs="Arial"/>
        </w:rPr>
        <w:t>2. Одновременно с проектом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представляются документы и материалы:</w:t>
      </w:r>
    </w:p>
    <w:p w:rsidR="00A92C3B" w:rsidRPr="00A92C3B" w:rsidRDefault="00A92C3B" w:rsidP="00A92C3B">
      <w:pPr>
        <w:tabs>
          <w:tab w:val="left" w:pos="2085"/>
        </w:tabs>
        <w:jc w:val="both"/>
        <w:rPr>
          <w:rFonts w:ascii="Arial" w:hAnsi="Arial" w:cs="Arial"/>
        </w:rPr>
      </w:pPr>
      <w:r w:rsidRPr="00A92C3B">
        <w:rPr>
          <w:rFonts w:ascii="Arial" w:hAnsi="Arial" w:cs="Arial"/>
        </w:rPr>
        <w:t>1) основные направления бюджетной политики и основные направления налоговой политики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за текущий финансовый год;</w:t>
      </w:r>
    </w:p>
    <w:p w:rsidR="00A92C3B" w:rsidRPr="00A92C3B" w:rsidRDefault="00A92C3B" w:rsidP="00A92C3B">
      <w:pPr>
        <w:tabs>
          <w:tab w:val="left" w:pos="2085"/>
        </w:tabs>
        <w:jc w:val="both"/>
        <w:rPr>
          <w:rFonts w:ascii="Arial" w:hAnsi="Arial" w:cs="Arial"/>
        </w:rPr>
      </w:pPr>
      <w:r w:rsidRPr="00A92C3B">
        <w:rPr>
          <w:rFonts w:ascii="Arial" w:hAnsi="Arial" w:cs="Arial"/>
        </w:rPr>
        <w:t>3) прогноз социально-экономического развития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4) прогноз основных характеристик (общий объем доходов, общий объем расходов, дефицита (профицита) бюджета)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и плановый период либо утвержденный среднесрочный финансовый план;</w:t>
      </w:r>
    </w:p>
    <w:p w:rsidR="00A92C3B" w:rsidRPr="00A92C3B" w:rsidRDefault="00A92C3B" w:rsidP="00A92C3B">
      <w:pPr>
        <w:tabs>
          <w:tab w:val="left" w:pos="2085"/>
        </w:tabs>
        <w:jc w:val="both"/>
        <w:rPr>
          <w:rFonts w:ascii="Arial" w:hAnsi="Arial" w:cs="Arial"/>
        </w:rPr>
      </w:pPr>
      <w:r w:rsidRPr="00A92C3B">
        <w:rPr>
          <w:rFonts w:ascii="Arial" w:hAnsi="Arial" w:cs="Arial"/>
        </w:rPr>
        <w:t>5) пояснительная записка к проекту бюджета;</w:t>
      </w:r>
    </w:p>
    <w:p w:rsidR="00A92C3B" w:rsidRPr="00A92C3B" w:rsidRDefault="00A92C3B" w:rsidP="00A92C3B">
      <w:pPr>
        <w:tabs>
          <w:tab w:val="left" w:pos="2085"/>
        </w:tabs>
        <w:jc w:val="both"/>
        <w:rPr>
          <w:rFonts w:ascii="Arial" w:hAnsi="Arial" w:cs="Arial"/>
        </w:rPr>
      </w:pPr>
      <w:r w:rsidRPr="00A92C3B">
        <w:rPr>
          <w:rFonts w:ascii="Arial" w:hAnsi="Arial" w:cs="Arial"/>
        </w:rPr>
        <w:t>6)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A92C3B" w:rsidRPr="00A92C3B" w:rsidRDefault="00A92C3B" w:rsidP="00A92C3B">
      <w:pPr>
        <w:tabs>
          <w:tab w:val="left" w:pos="2085"/>
        </w:tabs>
        <w:jc w:val="both"/>
        <w:rPr>
          <w:rFonts w:ascii="Arial" w:hAnsi="Arial" w:cs="Arial"/>
        </w:rPr>
      </w:pPr>
      <w:r w:rsidRPr="00A92C3B">
        <w:rPr>
          <w:rFonts w:ascii="Arial" w:hAnsi="Arial" w:cs="Arial"/>
        </w:rPr>
        <w:t>7) оценка ожидаемого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текущий финансовый год;</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8) предложенные Собранием депутатов </w:t>
      </w:r>
      <w:r w:rsidR="008B3AF7">
        <w:rPr>
          <w:rFonts w:ascii="Arial" w:hAnsi="Arial" w:cs="Arial"/>
        </w:rPr>
        <w:t>Солдатского</w:t>
      </w:r>
      <w:r w:rsidRPr="00A92C3B">
        <w:rPr>
          <w:rFonts w:ascii="Arial" w:hAnsi="Arial" w:cs="Arial"/>
        </w:rPr>
        <w:t xml:space="preserve"> сельсовета Фатежского района, Ревизионной комиссией </w:t>
      </w:r>
      <w:r w:rsidR="008B3AF7">
        <w:rPr>
          <w:rFonts w:ascii="Arial" w:hAnsi="Arial" w:cs="Arial"/>
        </w:rPr>
        <w:t>Солдатского</w:t>
      </w:r>
      <w:r w:rsidRPr="00A92C3B">
        <w:rPr>
          <w:rFonts w:ascii="Arial" w:hAnsi="Arial" w:cs="Arial"/>
        </w:rPr>
        <w:t xml:space="preserve"> сельсовета Фатежского района проекты бюджетных смет указанных органов, представляемые в случае возникновения разногласий с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в отношении указанных бюджетных смет;</w:t>
      </w:r>
    </w:p>
    <w:p w:rsidR="00A92C3B" w:rsidRPr="00A92C3B" w:rsidRDefault="00A92C3B" w:rsidP="00A92C3B">
      <w:pPr>
        <w:tabs>
          <w:tab w:val="left" w:pos="2085"/>
        </w:tabs>
        <w:jc w:val="both"/>
        <w:rPr>
          <w:rFonts w:ascii="Arial" w:hAnsi="Arial" w:cs="Arial"/>
        </w:rPr>
      </w:pPr>
      <w:r w:rsidRPr="00A92C3B">
        <w:rPr>
          <w:rFonts w:ascii="Arial" w:hAnsi="Arial" w:cs="Arial"/>
        </w:rPr>
        <w:t>9) реестр источников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C73618" w:rsidP="00A92C3B">
      <w:pPr>
        <w:tabs>
          <w:tab w:val="left" w:pos="2085"/>
        </w:tabs>
        <w:jc w:val="both"/>
        <w:rPr>
          <w:rFonts w:ascii="Arial" w:hAnsi="Arial" w:cs="Arial"/>
        </w:rPr>
      </w:pPr>
      <w:hyperlink r:id="rId55" w:history="1">
        <w:r w:rsidR="00A92C3B" w:rsidRPr="00A92C3B">
          <w:rPr>
            <w:rStyle w:val="a7"/>
            <w:rFonts w:ascii="Arial" w:hAnsi="Arial" w:cs="Arial"/>
          </w:rPr>
          <w:t>1</w:t>
        </w:r>
      </w:hyperlink>
      <w:r w:rsidR="00A92C3B" w:rsidRPr="00A92C3B">
        <w:rPr>
          <w:rFonts w:ascii="Arial" w:hAnsi="Arial" w:cs="Arial"/>
        </w:rPr>
        <w:t>0) иные документы и материалы.</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A92C3B" w:rsidRPr="00A92C3B" w:rsidRDefault="00A92C3B" w:rsidP="00A92C3B">
      <w:pPr>
        <w:tabs>
          <w:tab w:val="left" w:pos="2085"/>
        </w:tabs>
        <w:jc w:val="both"/>
        <w:rPr>
          <w:rFonts w:ascii="Arial" w:hAnsi="Arial" w:cs="Arial"/>
        </w:rPr>
      </w:pPr>
      <w:r w:rsidRPr="00A92C3B">
        <w:rPr>
          <w:rFonts w:ascii="Arial" w:hAnsi="Arial" w:cs="Arial"/>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36. Рассмотрение проекта Решения о бюджете Собранием депутатов </w:t>
      </w:r>
      <w:r w:rsidR="008B3AF7">
        <w:rPr>
          <w:rFonts w:ascii="Arial" w:hAnsi="Arial" w:cs="Arial"/>
          <w:b/>
        </w:rPr>
        <w:t>Солдатского</w:t>
      </w:r>
      <w:r w:rsidRPr="00A92C3B">
        <w:rPr>
          <w:rFonts w:ascii="Arial" w:hAnsi="Arial" w:cs="Arial"/>
          <w:b/>
        </w:rPr>
        <w:t xml:space="preserve"> сельсовета Фатежского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Не позднее чем в трехдневный срок со дня внесения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председатель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направляет его в Ревизионную комиссию </w:t>
      </w:r>
      <w:r w:rsidR="008B3AF7">
        <w:rPr>
          <w:rFonts w:ascii="Arial" w:hAnsi="Arial" w:cs="Arial"/>
        </w:rPr>
        <w:t>Солдатского</w:t>
      </w:r>
      <w:r w:rsidRPr="00A92C3B">
        <w:rPr>
          <w:rFonts w:ascii="Arial" w:hAnsi="Arial" w:cs="Arial"/>
        </w:rPr>
        <w:t xml:space="preserve"> сельсовета Фатежского района для подготовки заключения.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Ревизионная комиссия </w:t>
      </w:r>
      <w:r w:rsidR="008B3AF7">
        <w:rPr>
          <w:rFonts w:ascii="Arial" w:hAnsi="Arial" w:cs="Arial"/>
        </w:rPr>
        <w:t>Солдатского</w:t>
      </w:r>
      <w:r w:rsidRPr="00A92C3B">
        <w:rPr>
          <w:rFonts w:ascii="Arial" w:hAnsi="Arial" w:cs="Arial"/>
        </w:rPr>
        <w:t xml:space="preserve"> сельсовета Фатежского района в срок до 25 ноября текущего года подготавливает и направляет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заключение на проект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с указанием недостатков данного проекта в случае их выявления.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Заключение Ревизионной комиссии </w:t>
      </w:r>
      <w:r w:rsidR="008B3AF7">
        <w:rPr>
          <w:rFonts w:ascii="Arial" w:hAnsi="Arial" w:cs="Arial"/>
        </w:rPr>
        <w:t>Солдатского</w:t>
      </w:r>
      <w:r w:rsidRPr="00A92C3B">
        <w:rPr>
          <w:rFonts w:ascii="Arial" w:hAnsi="Arial" w:cs="Arial"/>
        </w:rPr>
        <w:t xml:space="preserve"> сельсовета Фатежского района учитывается при подготовке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поправок к проекту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3. Внесенный проект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с заключением Ревизионной комиссии </w:t>
      </w:r>
      <w:r w:rsidR="008B3AF7">
        <w:rPr>
          <w:rFonts w:ascii="Arial" w:hAnsi="Arial" w:cs="Arial"/>
        </w:rPr>
        <w:t>Солдатского</w:t>
      </w:r>
      <w:r w:rsidRPr="00A92C3B">
        <w:rPr>
          <w:rFonts w:ascii="Arial" w:hAnsi="Arial" w:cs="Arial"/>
        </w:rPr>
        <w:t xml:space="preserve"> сельсовета Фатежского района направляется на рассмотрение в соответствующую комиссию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4. В десятидневный срок с момента направления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проводит первое чтение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Предметом рассмотрения проекта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первом чтении является одобрение основных параметров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5. Не позднее 25 декабря текущего года проект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w:t>
      </w:r>
      <w:r w:rsidRPr="00A92C3B">
        <w:rPr>
          <w:rFonts w:ascii="Arial" w:hAnsi="Arial" w:cs="Arial"/>
        </w:rPr>
        <w:lastRenderedPageBreak/>
        <w:t xml:space="preserve">Курской области на очередной финансовый год (очередной финансовый год и плановый период) рассматривается Собранием депутатов </w:t>
      </w:r>
      <w:r w:rsidR="008B3AF7">
        <w:rPr>
          <w:rFonts w:ascii="Arial" w:hAnsi="Arial" w:cs="Arial"/>
        </w:rPr>
        <w:t>Солдатского</w:t>
      </w:r>
      <w:r w:rsidRPr="00A92C3B">
        <w:rPr>
          <w:rFonts w:ascii="Arial" w:hAnsi="Arial" w:cs="Arial"/>
        </w:rPr>
        <w:t xml:space="preserve"> сельсовета Фатежского района во втором чтении.</w:t>
      </w:r>
    </w:p>
    <w:p w:rsidR="00A92C3B" w:rsidRPr="00A92C3B" w:rsidRDefault="00A92C3B" w:rsidP="00A92C3B">
      <w:pPr>
        <w:tabs>
          <w:tab w:val="left" w:pos="2085"/>
        </w:tabs>
        <w:jc w:val="both"/>
        <w:rPr>
          <w:rFonts w:ascii="Arial" w:hAnsi="Arial" w:cs="Arial"/>
        </w:rPr>
      </w:pPr>
      <w:r w:rsidRPr="00A92C3B">
        <w:rPr>
          <w:rFonts w:ascii="Arial" w:hAnsi="Arial" w:cs="Arial"/>
        </w:rPr>
        <w:t>Во втором чтении проект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принимается окончательно.</w:t>
      </w:r>
    </w:p>
    <w:p w:rsidR="00A92C3B" w:rsidRPr="00A92C3B" w:rsidRDefault="00A92C3B" w:rsidP="00A92C3B">
      <w:pPr>
        <w:tabs>
          <w:tab w:val="left" w:pos="2085"/>
        </w:tabs>
        <w:jc w:val="both"/>
        <w:rPr>
          <w:rFonts w:ascii="Arial" w:hAnsi="Arial" w:cs="Arial"/>
        </w:rPr>
      </w:pPr>
      <w:r w:rsidRPr="00A92C3B">
        <w:rPr>
          <w:rFonts w:ascii="Arial" w:hAnsi="Arial" w:cs="Arial"/>
        </w:rPr>
        <w:t>6. В случае возникновения несогласованных вопросов по проекту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Решением Председателя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может создаваться согласительная комиссия, в которую входит равное количество представителей Администрации </w:t>
      </w:r>
      <w:r w:rsidR="008B3AF7">
        <w:rPr>
          <w:rFonts w:ascii="Arial" w:hAnsi="Arial" w:cs="Arial"/>
        </w:rPr>
        <w:t>Солдатского</w:t>
      </w:r>
      <w:r w:rsidRPr="00A92C3B">
        <w:rPr>
          <w:rFonts w:ascii="Arial" w:hAnsi="Arial" w:cs="Arial"/>
        </w:rPr>
        <w:t xml:space="preserve"> сельсовета Фатежского района,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и Ревизионной комиссии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в соответствии с регламентом, утвержденным Председателем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7. Принятое Собранием депутатов </w:t>
      </w:r>
      <w:r w:rsidR="008B3AF7">
        <w:rPr>
          <w:rFonts w:ascii="Arial" w:hAnsi="Arial" w:cs="Arial"/>
        </w:rPr>
        <w:t>Солдатского</w:t>
      </w:r>
      <w:r w:rsidRPr="00A92C3B">
        <w:rPr>
          <w:rFonts w:ascii="Arial" w:hAnsi="Arial" w:cs="Arial"/>
        </w:rPr>
        <w:t xml:space="preserve"> сельсовета Фатежского района Решение о бюджете на очередной финансовый год (очередной финансовый год и плановый период) в пятидневный срок направляется Главе </w:t>
      </w:r>
      <w:r w:rsidR="008B3AF7">
        <w:rPr>
          <w:rFonts w:ascii="Arial" w:hAnsi="Arial" w:cs="Arial"/>
        </w:rPr>
        <w:t>Солдатского</w:t>
      </w:r>
      <w:r w:rsidRPr="00A92C3B">
        <w:rPr>
          <w:rFonts w:ascii="Arial" w:hAnsi="Arial" w:cs="Arial"/>
        </w:rPr>
        <w:t xml:space="preserve"> сельсовета Фатежского района для подписания и официального опубликования.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8. Решение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вступает в силу с 1 января очередного финансового года.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37.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очередной финансовый год (очередной финансовый год и плановый период) должно быть рассмотрено, утверждено Собранием депутатов </w:t>
      </w:r>
      <w:r w:rsidR="008B3AF7">
        <w:rPr>
          <w:rFonts w:ascii="Arial" w:hAnsi="Arial" w:cs="Arial"/>
        </w:rPr>
        <w:t>Солдатского</w:t>
      </w:r>
      <w:r w:rsidRPr="00A92C3B">
        <w:rPr>
          <w:rFonts w:ascii="Arial" w:hAnsi="Arial" w:cs="Arial"/>
        </w:rPr>
        <w:t xml:space="preserve"> сельсовета Фатежского района, подписано Главой </w:t>
      </w:r>
      <w:r w:rsidR="008B3AF7">
        <w:rPr>
          <w:rFonts w:ascii="Arial" w:hAnsi="Arial" w:cs="Arial"/>
        </w:rPr>
        <w:t>Солдатского</w:t>
      </w:r>
      <w:r w:rsidRPr="00A92C3B">
        <w:rPr>
          <w:rFonts w:ascii="Arial" w:hAnsi="Arial" w:cs="Arial"/>
        </w:rPr>
        <w:t xml:space="preserve"> сельсовета Фатежского района и опубликовано до начала очередного финансового года.</w:t>
      </w:r>
    </w:p>
    <w:p w:rsidR="00A92C3B" w:rsidRPr="00A92C3B" w:rsidRDefault="00A92C3B" w:rsidP="00A92C3B">
      <w:pPr>
        <w:tabs>
          <w:tab w:val="left" w:pos="2085"/>
        </w:tabs>
        <w:jc w:val="both"/>
        <w:rPr>
          <w:rFonts w:ascii="Arial" w:hAnsi="Arial" w:cs="Arial"/>
        </w:rPr>
      </w:pPr>
      <w:r w:rsidRPr="00A92C3B">
        <w:rPr>
          <w:rFonts w:ascii="Arial" w:hAnsi="Arial" w:cs="Arial"/>
        </w:rPr>
        <w:t>Органы местного самоуправления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Решением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утверждаются показатели и характеристики (приложения) в соответствии со </w:t>
      </w:r>
      <w:hyperlink r:id="rId56" w:history="1">
        <w:r w:rsidRPr="00BE21F5">
          <w:rPr>
            <w:rStyle w:val="a7"/>
            <w:rFonts w:ascii="Arial" w:hAnsi="Arial" w:cs="Arial"/>
            <w:color w:val="000000" w:themeColor="text1"/>
          </w:rPr>
          <w:t>статьей 184.1</w:t>
        </w:r>
      </w:hyperlink>
      <w:r w:rsidRPr="00A92C3B">
        <w:rPr>
          <w:rFonts w:ascii="Arial" w:hAnsi="Arial" w:cs="Arial"/>
        </w:rPr>
        <w:t xml:space="preserve"> Бюджетного кодекса Российской Федерации.</w:t>
      </w:r>
    </w:p>
    <w:p w:rsidR="00A92C3B" w:rsidRPr="00A92C3B" w:rsidRDefault="00A92C3B" w:rsidP="00A92C3B">
      <w:pPr>
        <w:tabs>
          <w:tab w:val="left" w:pos="2085"/>
        </w:tabs>
        <w:jc w:val="both"/>
        <w:rPr>
          <w:rFonts w:ascii="Arial" w:hAnsi="Arial" w:cs="Arial"/>
        </w:rPr>
      </w:pPr>
      <w:bookmarkStart w:id="32" w:name="P666"/>
      <w:bookmarkEnd w:id="32"/>
      <w:r w:rsidRPr="00A92C3B">
        <w:rPr>
          <w:rFonts w:ascii="Arial" w:hAnsi="Arial" w:cs="Arial"/>
        </w:rPr>
        <w:t>2. В случае если Решение о бюджете не вступило в силу с начала текущего финансового года:</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 xml:space="preserve">1) Администрация </w:t>
      </w:r>
      <w:r w:rsidR="008B3AF7">
        <w:rPr>
          <w:rFonts w:ascii="Arial" w:hAnsi="Arial" w:cs="Arial"/>
        </w:rPr>
        <w:t>Солдатского</w:t>
      </w:r>
      <w:r w:rsidRPr="00A92C3B">
        <w:rPr>
          <w:rFonts w:ascii="Arial" w:hAnsi="Arial" w:cs="Arial"/>
        </w:rPr>
        <w:t xml:space="preserve"> сельсовета Фатежского района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92C3B" w:rsidRPr="00A92C3B" w:rsidRDefault="00A92C3B" w:rsidP="00A92C3B">
      <w:pPr>
        <w:tabs>
          <w:tab w:val="left" w:pos="2085"/>
        </w:tabs>
        <w:jc w:val="both"/>
        <w:rPr>
          <w:rFonts w:ascii="Arial" w:hAnsi="Arial" w:cs="Arial"/>
        </w:rPr>
      </w:pPr>
      <w:r w:rsidRPr="00A92C3B">
        <w:rPr>
          <w:rFonts w:ascii="Arial" w:hAnsi="Arial" w:cs="Arial"/>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A92C3B" w:rsidRPr="00BE21F5" w:rsidRDefault="00A92C3B" w:rsidP="00A92C3B">
      <w:pPr>
        <w:tabs>
          <w:tab w:val="left" w:pos="2085"/>
        </w:tabs>
        <w:jc w:val="both"/>
        <w:rPr>
          <w:rFonts w:ascii="Arial" w:hAnsi="Arial" w:cs="Arial"/>
          <w:color w:val="000000" w:themeColor="text1"/>
        </w:rPr>
      </w:pPr>
      <w:bookmarkStart w:id="33" w:name="P669"/>
      <w:bookmarkEnd w:id="33"/>
      <w:r w:rsidRPr="00A92C3B">
        <w:rPr>
          <w:rFonts w:ascii="Arial" w:hAnsi="Arial" w:cs="Arial"/>
        </w:rPr>
        <w:t xml:space="preserve">3. Если Решение о бюджете не вступило в силу через три месяца после начала финансового года, Администрация </w:t>
      </w:r>
      <w:r w:rsidR="008B3AF7">
        <w:rPr>
          <w:rFonts w:ascii="Arial" w:hAnsi="Arial" w:cs="Arial"/>
        </w:rPr>
        <w:t>Солдатского</w:t>
      </w:r>
      <w:r w:rsidRPr="00A92C3B">
        <w:rPr>
          <w:rFonts w:ascii="Arial" w:hAnsi="Arial" w:cs="Arial"/>
        </w:rPr>
        <w:t xml:space="preserve"> сельсовета Фатежского района организует исполнение бюджета при соблюдении условий, определенных </w:t>
      </w:r>
      <w:hyperlink w:anchor="P666" w:history="1">
        <w:r w:rsidRPr="00BE21F5">
          <w:rPr>
            <w:rStyle w:val="a7"/>
            <w:rFonts w:ascii="Arial" w:hAnsi="Arial" w:cs="Arial"/>
            <w:color w:val="000000" w:themeColor="text1"/>
          </w:rPr>
          <w:t>частью 2</w:t>
        </w:r>
      </w:hyperlink>
      <w:r w:rsidRPr="00BE21F5">
        <w:rPr>
          <w:rFonts w:ascii="Arial" w:hAnsi="Arial" w:cs="Arial"/>
          <w:color w:val="000000" w:themeColor="text1"/>
        </w:rPr>
        <w:t xml:space="preserve"> настоящей статьи.</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 xml:space="preserve">При этом Администрация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Фатежского района не имеет права:</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 xml:space="preserve">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57"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2) предоставлять бюджетные кредиты;</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3) осуществлять заимствования в размере более одной восьмой объема заимствований предыдущего финансового года в расчете на квартал;</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4) формировать резервный фонд.</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 xml:space="preserve">4. Указанные в </w:t>
      </w:r>
      <w:hyperlink w:anchor="P666" w:history="1">
        <w:r w:rsidRPr="00BE21F5">
          <w:rPr>
            <w:rStyle w:val="a7"/>
            <w:rFonts w:ascii="Arial" w:hAnsi="Arial" w:cs="Arial"/>
            <w:color w:val="000000" w:themeColor="text1"/>
          </w:rPr>
          <w:t>частях 2</w:t>
        </w:r>
      </w:hyperlink>
      <w:r w:rsidRPr="00BE21F5">
        <w:rPr>
          <w:rFonts w:ascii="Arial" w:hAnsi="Arial" w:cs="Arial"/>
          <w:color w:val="000000" w:themeColor="text1"/>
        </w:rPr>
        <w:t xml:space="preserve"> и </w:t>
      </w:r>
      <w:hyperlink w:anchor="P669" w:history="1">
        <w:r w:rsidRPr="00BE21F5">
          <w:rPr>
            <w:rStyle w:val="a7"/>
            <w:rFonts w:ascii="Arial" w:hAnsi="Arial" w:cs="Arial"/>
            <w:color w:val="000000" w:themeColor="text1"/>
          </w:rPr>
          <w:t>3</w:t>
        </w:r>
      </w:hyperlink>
      <w:r w:rsidRPr="00BE21F5">
        <w:rPr>
          <w:rFonts w:ascii="Arial" w:hAnsi="Arial" w:cs="Arial"/>
          <w:color w:val="000000" w:themeColor="text1"/>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 xml:space="preserve">5.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58" w:history="1">
        <w:r w:rsidRPr="00BE21F5">
          <w:rPr>
            <w:rStyle w:val="a7"/>
            <w:rFonts w:ascii="Arial" w:hAnsi="Arial" w:cs="Arial"/>
            <w:color w:val="000000" w:themeColor="text1"/>
          </w:rPr>
          <w:t>статьей 190</w:t>
        </w:r>
      </w:hyperlink>
      <w:r w:rsidRPr="00BE21F5">
        <w:rPr>
          <w:rFonts w:ascii="Arial" w:hAnsi="Arial" w:cs="Arial"/>
          <w:color w:val="000000" w:themeColor="text1"/>
        </w:rPr>
        <w:t xml:space="preserve"> Бюджетного кодекса Российской Федерации (</w:t>
      </w:r>
      <w:hyperlink w:anchor="P666" w:history="1">
        <w:r w:rsidRPr="00BE21F5">
          <w:rPr>
            <w:rStyle w:val="a7"/>
            <w:rFonts w:ascii="Arial" w:hAnsi="Arial" w:cs="Arial"/>
            <w:color w:val="000000" w:themeColor="text1"/>
          </w:rPr>
          <w:t>части 2</w:t>
        </w:r>
      </w:hyperlink>
      <w:r w:rsidRPr="00BE21F5">
        <w:rPr>
          <w:rFonts w:ascii="Arial" w:hAnsi="Arial" w:cs="Arial"/>
          <w:color w:val="000000" w:themeColor="text1"/>
        </w:rPr>
        <w:t xml:space="preserve"> и </w:t>
      </w:r>
      <w:hyperlink w:anchor="P669" w:history="1">
        <w:r w:rsidRPr="00BE21F5">
          <w:rPr>
            <w:rStyle w:val="a7"/>
            <w:rFonts w:ascii="Arial" w:hAnsi="Arial" w:cs="Arial"/>
            <w:color w:val="000000" w:themeColor="text1"/>
          </w:rPr>
          <w:t>3</w:t>
        </w:r>
      </w:hyperlink>
      <w:r w:rsidRPr="00BE21F5">
        <w:rPr>
          <w:rFonts w:ascii="Arial" w:hAnsi="Arial" w:cs="Arial"/>
          <w:color w:val="000000" w:themeColor="text1"/>
        </w:rPr>
        <w:t xml:space="preserve"> настоящей статьи), в течение одного месяца со дня вступления в силу указанного Решения Администрация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Фатежского района пр</w:t>
      </w:r>
      <w:r w:rsidRPr="00A92C3B">
        <w:rPr>
          <w:rFonts w:ascii="Arial" w:hAnsi="Arial" w:cs="Arial"/>
        </w:rPr>
        <w:t xml:space="preserve">едставляет на рассмотрение и утверждение Собранию депутатов </w:t>
      </w:r>
      <w:r w:rsidR="008B3AF7">
        <w:rPr>
          <w:rFonts w:ascii="Arial" w:hAnsi="Arial" w:cs="Arial"/>
        </w:rPr>
        <w:t>Солдатского</w:t>
      </w:r>
      <w:r w:rsidRPr="00A92C3B">
        <w:rPr>
          <w:rFonts w:ascii="Arial" w:hAnsi="Arial" w:cs="Arial"/>
        </w:rPr>
        <w:t xml:space="preserve"> сельсовета Фатежского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38. Внесение изменений в Решение о бюджете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Администрация </w:t>
      </w:r>
      <w:r w:rsidR="008B3AF7">
        <w:rPr>
          <w:rFonts w:ascii="Arial" w:hAnsi="Arial" w:cs="Arial"/>
        </w:rPr>
        <w:t>Солдатского</w:t>
      </w:r>
      <w:r w:rsidRPr="00A92C3B">
        <w:rPr>
          <w:rFonts w:ascii="Arial" w:hAnsi="Arial" w:cs="Arial"/>
        </w:rPr>
        <w:t xml:space="preserve"> сельсовета Фатежского района вносит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проекты Решений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Одновременно с проектом указанного Решения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представляется пояснительная записка с обоснованием предлагаемых изменений в Решение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текущий финансовый год (текущий финансовый год и плановый период) с </w:t>
      </w:r>
      <w:r w:rsidRPr="00A92C3B">
        <w:rPr>
          <w:rFonts w:ascii="Arial" w:hAnsi="Arial" w:cs="Arial"/>
        </w:rPr>
        <w:lastRenderedPageBreak/>
        <w:t>приложением документов, подтверждающих необходимость внесения изменений в Решение о бюджете.</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Проект Решения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текущий финансовый год (текущий финансовый год и плановый период) разрабатывается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на основании оперативных и отчетных данных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информационных и аналитических материалов, расчетов, обращений и ходатайств главных распорядителей бюджетных средств и других документов, подтверждающих необходимость внесения изменений в Решение о бюджете.</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Внесенный проект Решения направляется для рассмотрения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Решение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текущий финансовый год (текущий финансовый год и плановый период)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При внесении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проекта Решения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финансированию расходов более чем на 10 процентов годовых назначений, Решение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принимается во внеочередном порядке в срок не позднее 10 календарных дней со дня поступления проекта Решения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О необходимости принятия Собранием депутатов </w:t>
      </w:r>
      <w:r w:rsidR="008B3AF7">
        <w:rPr>
          <w:rFonts w:ascii="Arial" w:hAnsi="Arial" w:cs="Arial"/>
        </w:rPr>
        <w:t>Солдатского</w:t>
      </w:r>
      <w:r w:rsidRPr="00A92C3B">
        <w:rPr>
          <w:rFonts w:ascii="Arial" w:hAnsi="Arial" w:cs="Arial"/>
        </w:rPr>
        <w:t xml:space="preserve"> сельсовета Фатежского района Решения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Решение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 внесении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текущий финансовый год (текущий финансовый год и плановый период) вступает в силу со дня официального обнародования.</w:t>
      </w:r>
    </w:p>
    <w:p w:rsidR="00BE21F5" w:rsidRDefault="00BE21F5" w:rsidP="00A92C3B">
      <w:pPr>
        <w:tabs>
          <w:tab w:val="left" w:pos="2085"/>
        </w:tabs>
        <w:jc w:val="both"/>
        <w:rPr>
          <w:rFonts w:ascii="Arial" w:hAnsi="Arial" w:cs="Arial"/>
          <w:b/>
        </w:rPr>
      </w:pPr>
    </w:p>
    <w:p w:rsidR="00BE21F5" w:rsidRPr="00A92C3B" w:rsidRDefault="00BE21F5" w:rsidP="00A92C3B">
      <w:pPr>
        <w:tabs>
          <w:tab w:val="left" w:pos="2085"/>
        </w:tabs>
        <w:jc w:val="both"/>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VI</w:t>
      </w:r>
    </w:p>
    <w:p w:rsidR="00A92C3B" w:rsidRPr="00A92C3B" w:rsidRDefault="00A92C3B" w:rsidP="00A92C3B">
      <w:pPr>
        <w:tabs>
          <w:tab w:val="left" w:pos="2085"/>
        </w:tabs>
        <w:jc w:val="center"/>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ИСПОЛНЕНИЕ БЮДЖЕТА</w:t>
      </w:r>
    </w:p>
    <w:p w:rsidR="00A92C3B" w:rsidRPr="00A92C3B" w:rsidRDefault="00A92C3B" w:rsidP="00A92C3B">
      <w:pPr>
        <w:tabs>
          <w:tab w:val="left" w:pos="2085"/>
        </w:tabs>
        <w:jc w:val="center"/>
        <w:rPr>
          <w:rFonts w:ascii="Arial" w:hAnsi="Arial" w:cs="Arial"/>
          <w:b/>
        </w:rPr>
      </w:pPr>
      <w:r w:rsidRPr="00A92C3B">
        <w:rPr>
          <w:rFonts w:ascii="Arial" w:hAnsi="Arial" w:cs="Arial"/>
          <w:b/>
        </w:rPr>
        <w:t>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39. Основы исполнения бюджета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Администрация </w:t>
      </w:r>
      <w:r w:rsidR="008B3AF7">
        <w:rPr>
          <w:rFonts w:ascii="Arial" w:hAnsi="Arial" w:cs="Arial"/>
        </w:rPr>
        <w:t>Солдатского</w:t>
      </w:r>
      <w:r w:rsidRPr="00A92C3B">
        <w:rPr>
          <w:rFonts w:ascii="Arial" w:hAnsi="Arial" w:cs="Arial"/>
        </w:rPr>
        <w:t xml:space="preserve"> сельсовета Фатежского района организует и обеспечивает исполнение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Администрация </w:t>
      </w:r>
      <w:r w:rsidR="008B3AF7">
        <w:rPr>
          <w:rFonts w:ascii="Arial" w:hAnsi="Arial" w:cs="Arial"/>
        </w:rPr>
        <w:t>Солдатского</w:t>
      </w:r>
      <w:r w:rsidRPr="00A92C3B">
        <w:rPr>
          <w:rFonts w:ascii="Arial" w:hAnsi="Arial" w:cs="Arial"/>
        </w:rPr>
        <w:t xml:space="preserve"> сельсовета Фатежского района осуществляет платежи со счета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Исполнение бюджета организуется на основе сводной бюджетной росписи и кассового плана.</w:t>
      </w:r>
    </w:p>
    <w:p w:rsidR="00A92C3B" w:rsidRPr="00A92C3B" w:rsidRDefault="00A92C3B" w:rsidP="00A92C3B">
      <w:pPr>
        <w:tabs>
          <w:tab w:val="left" w:pos="2085"/>
        </w:tabs>
        <w:jc w:val="both"/>
        <w:rPr>
          <w:rFonts w:ascii="Arial" w:hAnsi="Arial" w:cs="Arial"/>
        </w:rPr>
      </w:pPr>
      <w:r w:rsidRPr="00A92C3B">
        <w:rPr>
          <w:rFonts w:ascii="Arial" w:hAnsi="Arial" w:cs="Arial"/>
        </w:rPr>
        <w:t>2.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исполняется на основе единства кассы и подведомственности расходов.</w:t>
      </w:r>
    </w:p>
    <w:p w:rsidR="00A92C3B" w:rsidRPr="00A92C3B" w:rsidRDefault="00A92C3B" w:rsidP="00A92C3B">
      <w:pPr>
        <w:tabs>
          <w:tab w:val="left" w:pos="2085"/>
        </w:tabs>
        <w:jc w:val="both"/>
        <w:rPr>
          <w:rFonts w:ascii="Arial" w:hAnsi="Arial" w:cs="Arial"/>
        </w:rPr>
      </w:pPr>
      <w:r w:rsidRPr="00A92C3B">
        <w:rPr>
          <w:rFonts w:ascii="Arial" w:hAnsi="Arial" w:cs="Arial"/>
        </w:rPr>
        <w:t>Зачисление всех поступающих доходов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привлечение и погашение источников финансирования дефицита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и осуществление всех расходов производятся с единого счета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открытого в территориальном подразделении Управления Федерального казначейства по Курской области в городе Фатеже</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40. Сводная бюджетная роспись</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Порядок составления и ведения сводной бюджетной росписи устанавливается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Внесение изменений в сводную бюджетную роспись осуществляется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Утверждение сводной бюджетной осуществляется Главой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2. Утвержденные показатели сводной бюджетной росписи должны соответствовать Решению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В случае принятия Решения о внесении изменений в Решение о бюджете Глава </w:t>
      </w:r>
      <w:r w:rsidR="008B3AF7">
        <w:rPr>
          <w:rFonts w:ascii="Arial" w:hAnsi="Arial" w:cs="Arial"/>
        </w:rPr>
        <w:t>Солдатского</w:t>
      </w:r>
      <w:r w:rsidRPr="00A92C3B">
        <w:rPr>
          <w:rFonts w:ascii="Arial" w:hAnsi="Arial" w:cs="Arial"/>
        </w:rPr>
        <w:t xml:space="preserve"> сельсовета Фатежского района утверждает соответствующие изменения в сводную бюджетную роспись.</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В сводную бюджетную роспись могут быть внесены изменения в соответствии с решениями Главы </w:t>
      </w:r>
      <w:r w:rsidR="008B3AF7">
        <w:rPr>
          <w:rFonts w:ascii="Arial" w:hAnsi="Arial" w:cs="Arial"/>
        </w:rPr>
        <w:t>Солдатского</w:t>
      </w:r>
      <w:r w:rsidRPr="00A92C3B">
        <w:rPr>
          <w:rFonts w:ascii="Arial" w:hAnsi="Arial" w:cs="Arial"/>
        </w:rPr>
        <w:t xml:space="preserve"> сельсовета Фатежского района без внесения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w:t>
      </w:r>
      <w:r w:rsidRPr="00A92C3B">
        <w:rPr>
          <w:rFonts w:ascii="Arial" w:hAnsi="Arial" w:cs="Arial"/>
        </w:rPr>
        <w:lastRenderedPageBreak/>
        <w:t>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w:t>
      </w:r>
      <w:hyperlink w:anchor="Par3916" w:tooltip="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w:history="1">
        <w:r w:rsidRPr="00BE21F5">
          <w:rPr>
            <w:rStyle w:val="a7"/>
            <w:rFonts w:ascii="Arial" w:hAnsi="Arial" w:cs="Arial"/>
            <w:color w:val="000000" w:themeColor="text1"/>
          </w:rPr>
          <w:t>пунктом 5 статьи 154</w:t>
        </w:r>
      </w:hyperlink>
      <w:r w:rsidRPr="00BE21F5">
        <w:rPr>
          <w:rFonts w:ascii="Arial" w:hAnsi="Arial" w:cs="Arial"/>
          <w:color w:val="000000" w:themeColor="text1"/>
        </w:rPr>
        <w:t xml:space="preserve"> Б</w:t>
      </w:r>
      <w:r w:rsidRPr="00A92C3B">
        <w:rPr>
          <w:rFonts w:ascii="Arial" w:hAnsi="Arial" w:cs="Arial"/>
        </w:rPr>
        <w:t>юджетного Кодекса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3) в случае исполнения судебных актов, предусматривающих обращение взыскания на средства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A92C3B" w:rsidRPr="00A92C3B" w:rsidRDefault="00A92C3B" w:rsidP="00A92C3B">
      <w:pPr>
        <w:tabs>
          <w:tab w:val="left" w:pos="2085"/>
        </w:tabs>
        <w:jc w:val="both"/>
        <w:rPr>
          <w:rFonts w:ascii="Arial" w:hAnsi="Arial" w:cs="Arial"/>
        </w:rPr>
      </w:pPr>
      <w:r w:rsidRPr="00A92C3B">
        <w:rPr>
          <w:rFonts w:ascii="Arial" w:hAnsi="Arial" w:cs="Arial"/>
        </w:rPr>
        <w:t>5) в случае перераспределения бюджетных ассигнований, предоставляемых на конкурсной основе;</w:t>
      </w:r>
    </w:p>
    <w:p w:rsidR="00A92C3B" w:rsidRPr="00A92C3B" w:rsidRDefault="00A92C3B" w:rsidP="00A92C3B">
      <w:pPr>
        <w:tabs>
          <w:tab w:val="left" w:pos="2085"/>
        </w:tabs>
        <w:jc w:val="both"/>
        <w:rPr>
          <w:rFonts w:ascii="Arial" w:hAnsi="Arial" w:cs="Arial"/>
        </w:rPr>
      </w:pPr>
      <w:r w:rsidRPr="00A92C3B">
        <w:rPr>
          <w:rFonts w:ascii="Arial" w:hAnsi="Arial" w:cs="Arial"/>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92C3B" w:rsidRPr="00A92C3B" w:rsidRDefault="00A92C3B" w:rsidP="00A92C3B">
      <w:pPr>
        <w:tabs>
          <w:tab w:val="left" w:pos="2085"/>
        </w:tabs>
        <w:jc w:val="both"/>
        <w:rPr>
          <w:rFonts w:ascii="Arial" w:hAnsi="Arial" w:cs="Arial"/>
        </w:rPr>
      </w:pPr>
      <w:r w:rsidRPr="00A92C3B">
        <w:rPr>
          <w:rFonts w:ascii="Arial" w:hAnsi="Arial" w:cs="Arial"/>
        </w:rPr>
        <w:t>7)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p>
    <w:p w:rsidR="00A92C3B" w:rsidRPr="00A92C3B" w:rsidRDefault="00A92C3B" w:rsidP="00A92C3B">
      <w:pPr>
        <w:tabs>
          <w:tab w:val="left" w:pos="2085"/>
        </w:tabs>
        <w:jc w:val="both"/>
        <w:rPr>
          <w:rFonts w:ascii="Arial" w:hAnsi="Arial" w:cs="Arial"/>
        </w:rPr>
      </w:pPr>
      <w:r w:rsidRPr="00A92C3B">
        <w:rPr>
          <w:rFonts w:ascii="Arial" w:hAnsi="Arial" w:cs="Arial"/>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A92C3B" w:rsidRPr="00A92C3B" w:rsidRDefault="00A92C3B" w:rsidP="00A92C3B">
      <w:pPr>
        <w:tabs>
          <w:tab w:val="left" w:pos="2085"/>
        </w:tabs>
        <w:jc w:val="both"/>
        <w:rPr>
          <w:rFonts w:ascii="Arial" w:hAnsi="Arial" w:cs="Arial"/>
        </w:rPr>
      </w:pPr>
      <w:r w:rsidRPr="00A92C3B">
        <w:rPr>
          <w:rFonts w:ascii="Arial" w:hAnsi="Arial" w:cs="Arial"/>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w:anchor="Par1900"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w:history="1">
        <w:r w:rsidRPr="00BE21F5">
          <w:rPr>
            <w:rStyle w:val="a7"/>
            <w:rFonts w:ascii="Arial" w:hAnsi="Arial" w:cs="Arial"/>
            <w:color w:val="000000" w:themeColor="text1"/>
          </w:rPr>
          <w:t xml:space="preserve">пункте 1 статьи </w:t>
        </w:r>
      </w:hyperlink>
      <w:r w:rsidRPr="00BE21F5">
        <w:rPr>
          <w:rFonts w:ascii="Arial" w:hAnsi="Arial" w:cs="Arial"/>
          <w:color w:val="000000" w:themeColor="text1"/>
        </w:rPr>
        <w:t xml:space="preserve">15 настоящего Положения, муниципальные контракты или соглашения о </w:t>
      </w:r>
      <w:r w:rsidRPr="00A92C3B">
        <w:rPr>
          <w:rFonts w:ascii="Arial" w:hAnsi="Arial" w:cs="Arial"/>
        </w:rPr>
        <w:t>предоставлении субсидий на осуществление капитальных вложений.</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не допускается.</w:t>
      </w:r>
    </w:p>
    <w:p w:rsidR="00A92C3B" w:rsidRPr="00A92C3B" w:rsidRDefault="00A92C3B" w:rsidP="00A92C3B">
      <w:pPr>
        <w:tabs>
          <w:tab w:val="left" w:pos="2085"/>
        </w:tabs>
        <w:jc w:val="both"/>
        <w:rPr>
          <w:rFonts w:ascii="Arial" w:hAnsi="Arial" w:cs="Arial"/>
        </w:rPr>
      </w:pPr>
      <w:r w:rsidRPr="00A92C3B">
        <w:rPr>
          <w:rFonts w:ascii="Arial" w:hAnsi="Arial" w:cs="Arial"/>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92C3B" w:rsidRPr="00A92C3B" w:rsidRDefault="00A92C3B" w:rsidP="00A92C3B">
      <w:pPr>
        <w:tabs>
          <w:tab w:val="left" w:pos="2085"/>
        </w:tabs>
        <w:jc w:val="both"/>
        <w:rPr>
          <w:rFonts w:ascii="Arial" w:hAnsi="Arial" w:cs="Arial"/>
        </w:rPr>
      </w:pPr>
      <w:r w:rsidRPr="00A92C3B">
        <w:rPr>
          <w:rFonts w:ascii="Arial" w:hAnsi="Arial" w:cs="Arial"/>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59" w:history="1">
        <w:r w:rsidRPr="00BE21F5">
          <w:rPr>
            <w:rStyle w:val="a7"/>
            <w:rFonts w:ascii="Arial" w:hAnsi="Arial" w:cs="Arial"/>
            <w:color w:val="000000" w:themeColor="text1"/>
          </w:rPr>
          <w:t>статьями 190</w:t>
        </w:r>
      </w:hyperlink>
      <w:r w:rsidRPr="00BE21F5">
        <w:rPr>
          <w:rFonts w:ascii="Arial" w:hAnsi="Arial" w:cs="Arial"/>
          <w:color w:val="000000" w:themeColor="text1"/>
        </w:rPr>
        <w:t xml:space="preserve"> и </w:t>
      </w:r>
      <w:hyperlink r:id="rId60" w:history="1">
        <w:r w:rsidRPr="00BE21F5">
          <w:rPr>
            <w:rStyle w:val="a7"/>
            <w:rFonts w:ascii="Arial" w:hAnsi="Arial" w:cs="Arial"/>
            <w:color w:val="000000" w:themeColor="text1"/>
          </w:rPr>
          <w:t>191</w:t>
        </w:r>
      </w:hyperlink>
      <w:r w:rsidRPr="00A92C3B">
        <w:rPr>
          <w:rFonts w:ascii="Arial" w:hAnsi="Arial" w:cs="Arial"/>
        </w:rPr>
        <w:t xml:space="preserve"> Бюджетного кодекса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A92C3B" w:rsidRPr="00A92C3B" w:rsidRDefault="00A92C3B" w:rsidP="00A92C3B">
      <w:pPr>
        <w:tabs>
          <w:tab w:val="left" w:pos="2085"/>
        </w:tabs>
        <w:jc w:val="both"/>
        <w:rPr>
          <w:rFonts w:ascii="Arial" w:hAnsi="Arial" w:cs="Arial"/>
        </w:rPr>
      </w:pPr>
      <w:r w:rsidRPr="00A92C3B">
        <w:rPr>
          <w:rFonts w:ascii="Arial" w:hAnsi="Arial" w:cs="Arial"/>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41. Кассовый план</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Под кассовым планом понимается прогноз кассовых поступлений в бюджет и кассовых выплат из бюджета в текущем финансовом году.</w:t>
      </w:r>
    </w:p>
    <w:p w:rsidR="00A92C3B" w:rsidRPr="00A92C3B" w:rsidRDefault="00A92C3B" w:rsidP="00A92C3B">
      <w:pPr>
        <w:tabs>
          <w:tab w:val="left" w:pos="2085"/>
        </w:tabs>
        <w:jc w:val="both"/>
        <w:rPr>
          <w:rFonts w:ascii="Arial" w:hAnsi="Arial" w:cs="Arial"/>
        </w:rPr>
      </w:pPr>
      <w:r w:rsidRPr="00A92C3B">
        <w:rPr>
          <w:rFonts w:ascii="Arial" w:hAnsi="Arial" w:cs="Arial"/>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Администрация </w:t>
      </w:r>
      <w:r w:rsidR="008B3AF7">
        <w:rPr>
          <w:rFonts w:ascii="Arial" w:hAnsi="Arial" w:cs="Arial"/>
        </w:rPr>
        <w:t>Солдатского</w:t>
      </w:r>
      <w:r w:rsidRPr="00A92C3B">
        <w:rPr>
          <w:rFonts w:ascii="Arial" w:hAnsi="Arial" w:cs="Arial"/>
        </w:rPr>
        <w:t xml:space="preserve"> сельсовета Фатежского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Составление и ведение кассового плана осуществляются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42. Исполнение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 по доходам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Исполнение бюджета по доходам предусматривает:</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61" w:history="1">
        <w:r w:rsidRPr="00BE21F5">
          <w:rPr>
            <w:rStyle w:val="a7"/>
            <w:rFonts w:ascii="Arial" w:hAnsi="Arial" w:cs="Arial"/>
            <w:color w:val="000000" w:themeColor="text1"/>
          </w:rPr>
          <w:t>кодексом</w:t>
        </w:r>
      </w:hyperlink>
      <w:r w:rsidRPr="00BE21F5">
        <w:rPr>
          <w:rFonts w:ascii="Arial" w:hAnsi="Arial" w:cs="Arial"/>
          <w:color w:val="000000" w:themeColor="text1"/>
        </w:rPr>
        <w:t xml:space="preserve"> Российской Федерации, Решением о бюджете, законами субъекта Российской Федерации и муниципальными правовыми актами муниципального образования «</w:t>
      </w:r>
      <w:r w:rsidR="008B3AF7" w:rsidRPr="00BE21F5">
        <w:rPr>
          <w:rFonts w:ascii="Arial" w:hAnsi="Arial" w:cs="Arial"/>
          <w:color w:val="000000" w:themeColor="text1"/>
        </w:rPr>
        <w:t>Солдатский</w:t>
      </w:r>
      <w:r w:rsidRPr="00BE21F5">
        <w:rPr>
          <w:rFonts w:ascii="Arial" w:hAnsi="Arial" w:cs="Arial"/>
          <w:color w:val="000000" w:themeColor="text1"/>
        </w:rPr>
        <w:t xml:space="preserve"> сельсовет» Фатежского района Курской области, принятыми в соответствии с положениями Бюджетного </w:t>
      </w:r>
      <w:hyperlink r:id="rId62" w:history="1">
        <w:r w:rsidRPr="00BE21F5">
          <w:rPr>
            <w:rStyle w:val="a7"/>
            <w:rFonts w:ascii="Arial" w:hAnsi="Arial" w:cs="Arial"/>
            <w:color w:val="000000" w:themeColor="text1"/>
          </w:rPr>
          <w:t>кодекса</w:t>
        </w:r>
      </w:hyperlink>
      <w:r w:rsidRPr="00BE21F5">
        <w:rPr>
          <w:rFonts w:ascii="Arial" w:hAnsi="Arial" w:cs="Arial"/>
          <w:color w:val="000000" w:themeColor="text1"/>
        </w:rPr>
        <w:t xml:space="preserve"> Российской Федерации, со счета, открытого в территориальном подразделении</w:t>
      </w:r>
      <w:r w:rsidRPr="00A92C3B">
        <w:rPr>
          <w:rFonts w:ascii="Arial" w:hAnsi="Arial" w:cs="Arial"/>
        </w:rPr>
        <w:t xml:space="preserve"> Управления Федерального казначейства по Курской области в городе Железногорске, и иных поступлений в бюджет;</w:t>
      </w:r>
    </w:p>
    <w:p w:rsidR="00A92C3B" w:rsidRPr="00A92C3B" w:rsidRDefault="00A92C3B" w:rsidP="00A92C3B">
      <w:pPr>
        <w:tabs>
          <w:tab w:val="left" w:pos="2085"/>
        </w:tabs>
        <w:jc w:val="both"/>
        <w:rPr>
          <w:rFonts w:ascii="Arial" w:hAnsi="Arial" w:cs="Arial"/>
        </w:rPr>
      </w:pPr>
      <w:r w:rsidRPr="00A92C3B">
        <w:rPr>
          <w:rFonts w:ascii="Arial" w:hAnsi="Arial" w:cs="Arial"/>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92C3B" w:rsidRPr="00A92C3B" w:rsidRDefault="00A92C3B" w:rsidP="00A92C3B">
      <w:pPr>
        <w:tabs>
          <w:tab w:val="left" w:pos="2085"/>
        </w:tabs>
        <w:jc w:val="both"/>
        <w:rPr>
          <w:rFonts w:ascii="Arial" w:hAnsi="Arial" w:cs="Arial"/>
        </w:rPr>
      </w:pPr>
      <w:r w:rsidRPr="00A92C3B">
        <w:rPr>
          <w:rFonts w:ascii="Arial" w:hAnsi="Arial" w:cs="Arial"/>
        </w:rPr>
        <w:t>3) зачет излишне уплаченных или излишне взысканных сумм в соответствии с законодательством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4) уточнение главным администратором (администратором) доходов бюджета платежей в бюджеты бюджетной системы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5) перечисление территориальным подразделением Управления Федерального казначейства по Курской области в городе Фатеже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соответствующие счета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43. Исполнение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 по расходам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Исполнение бюджета по расходам осуществляется в порядке, устанавливаемом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с соблюдением требований Бюджетного </w:t>
      </w:r>
      <w:hyperlink r:id="rId63" w:history="1">
        <w:r w:rsidRPr="00BE21F5">
          <w:rPr>
            <w:rStyle w:val="a7"/>
            <w:rFonts w:ascii="Arial" w:hAnsi="Arial" w:cs="Arial"/>
            <w:color w:val="000000" w:themeColor="text1"/>
          </w:rPr>
          <w:t>кодекса</w:t>
        </w:r>
      </w:hyperlink>
      <w:r w:rsidRPr="00BE21F5">
        <w:rPr>
          <w:rFonts w:ascii="Arial" w:hAnsi="Arial" w:cs="Arial"/>
          <w:color w:val="000000" w:themeColor="text1"/>
        </w:rPr>
        <w:t xml:space="preserve"> Росси</w:t>
      </w:r>
      <w:r w:rsidRPr="00A92C3B">
        <w:rPr>
          <w:rFonts w:ascii="Arial" w:hAnsi="Arial" w:cs="Arial"/>
        </w:rPr>
        <w:t>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2. Исполнение бюджета по расходам предусматривает:</w:t>
      </w:r>
    </w:p>
    <w:p w:rsidR="00A92C3B" w:rsidRPr="00A92C3B" w:rsidRDefault="00A92C3B" w:rsidP="00A92C3B">
      <w:pPr>
        <w:tabs>
          <w:tab w:val="left" w:pos="2085"/>
        </w:tabs>
        <w:jc w:val="both"/>
        <w:rPr>
          <w:rFonts w:ascii="Arial" w:hAnsi="Arial" w:cs="Arial"/>
        </w:rPr>
      </w:pPr>
      <w:r w:rsidRPr="00A92C3B">
        <w:rPr>
          <w:rFonts w:ascii="Arial" w:hAnsi="Arial" w:cs="Arial"/>
        </w:rPr>
        <w:t>1) принятие бюджетных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2) подтверждение денежных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3) санкционирование оплаты денежных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4) подтверждение исполнения денежных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3. Получатель бюджетных средств принимает бюджетные обязательства в пределах доведенных до него лимитов бюджетных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w:t>
      </w:r>
      <w:r w:rsidRPr="00A92C3B">
        <w:rPr>
          <w:rFonts w:ascii="Arial" w:hAnsi="Arial" w:cs="Arial"/>
        </w:rPr>
        <w:lastRenderedPageBreak/>
        <w:t>случаях, связанных с выполнением оперативно-разыскных мероприятий, - в соответствии с платежными документами.</w:t>
      </w:r>
    </w:p>
    <w:p w:rsidR="0069499D" w:rsidRPr="0069499D" w:rsidRDefault="00A92C3B" w:rsidP="0069499D">
      <w:pPr>
        <w:tabs>
          <w:tab w:val="left" w:pos="2085"/>
        </w:tabs>
        <w:jc w:val="both"/>
        <w:rPr>
          <w:rFonts w:ascii="Arial" w:hAnsi="Arial" w:cs="Arial"/>
        </w:rPr>
      </w:pPr>
      <w:r w:rsidRPr="00A92C3B">
        <w:rPr>
          <w:rFonts w:ascii="Arial" w:hAnsi="Arial" w:cs="Arial"/>
        </w:rPr>
        <w:t xml:space="preserve">5. </w:t>
      </w:r>
      <w:r w:rsidR="0069499D" w:rsidRPr="0069499D">
        <w:rPr>
          <w:rFonts w:ascii="Arial" w:hAnsi="Arial" w:cs="Arial"/>
        </w:rPr>
        <w:t>Администрация Верхнехотемльского сельсовета Фатежского района,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пунктом 1 настоящей статьи, контроль за:</w:t>
      </w:r>
    </w:p>
    <w:p w:rsidR="0069499D" w:rsidRDefault="0069499D" w:rsidP="0069499D">
      <w:pPr>
        <w:tabs>
          <w:tab w:val="left" w:pos="2085"/>
        </w:tabs>
        <w:jc w:val="both"/>
        <w:rPr>
          <w:rFonts w:ascii="Arial" w:hAnsi="Arial" w:cs="Arial"/>
        </w:rPr>
      </w:pPr>
      <w:bookmarkStart w:id="34" w:name="dst100094"/>
      <w:bookmarkEnd w:id="34"/>
      <w:r w:rsidRPr="0069499D">
        <w:rPr>
          <w:rFonts w:ascii="Arial" w:hAnsi="Arial" w:cs="Arial"/>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r>
        <w:rPr>
          <w:rFonts w:ascii="Arial" w:hAnsi="Arial" w:cs="Arial"/>
        </w:rPr>
        <w:t>;</w:t>
      </w:r>
    </w:p>
    <w:p w:rsidR="0069499D" w:rsidRPr="0069499D" w:rsidRDefault="0069499D" w:rsidP="0069499D">
      <w:pPr>
        <w:tabs>
          <w:tab w:val="left" w:pos="2085"/>
        </w:tabs>
        <w:ind w:firstLine="708"/>
        <w:jc w:val="both"/>
        <w:rPr>
          <w:rFonts w:ascii="Arial" w:hAnsi="Arial" w:cs="Arial"/>
        </w:rPr>
      </w:pPr>
      <w:r w:rsidRPr="0069499D">
        <w:rPr>
          <w:rFonts w:ascii="Arial" w:hAnsi="Arial" w:cs="Arial"/>
        </w:rPr>
        <w:t>соответствием информации о денежном обязательстве информации о поставленном на учет соответствующем бюджетном обязательстве;</w:t>
      </w:r>
    </w:p>
    <w:p w:rsidR="0069499D" w:rsidRPr="0069499D" w:rsidRDefault="0069499D" w:rsidP="0069499D">
      <w:pPr>
        <w:tabs>
          <w:tab w:val="left" w:pos="2085"/>
        </w:tabs>
        <w:ind w:firstLine="708"/>
        <w:jc w:val="both"/>
        <w:rPr>
          <w:rFonts w:ascii="Arial" w:hAnsi="Arial" w:cs="Arial"/>
        </w:rPr>
      </w:pPr>
      <w:bookmarkStart w:id="35" w:name="dst100097"/>
      <w:bookmarkEnd w:id="35"/>
      <w:r w:rsidRPr="0069499D">
        <w:rPr>
          <w:rFonts w:ascii="Arial" w:hAnsi="Arial" w:cs="Arial"/>
        </w:rPr>
        <w:t>соответствием информации, указанной в платежном документе для оплаты денежного обязательства, информации о денежном обязательстве;</w:t>
      </w:r>
    </w:p>
    <w:p w:rsidR="0069499D" w:rsidRPr="0069499D" w:rsidRDefault="0069499D" w:rsidP="0069499D">
      <w:pPr>
        <w:tabs>
          <w:tab w:val="left" w:pos="2085"/>
        </w:tabs>
        <w:ind w:firstLine="708"/>
        <w:jc w:val="both"/>
        <w:rPr>
          <w:rFonts w:ascii="Arial" w:hAnsi="Arial" w:cs="Arial"/>
        </w:rPr>
      </w:pPr>
      <w:bookmarkStart w:id="36" w:name="dst100098"/>
      <w:bookmarkEnd w:id="36"/>
      <w:r w:rsidRPr="0069499D">
        <w:rPr>
          <w:rFonts w:ascii="Arial" w:hAnsi="Arial" w:cs="Arial"/>
        </w:rPr>
        <w:t>наличием документов, подтверждающих возникновение денежного обязательства.</w:t>
      </w:r>
    </w:p>
    <w:p w:rsidR="0069499D" w:rsidRPr="0069499D" w:rsidRDefault="0069499D" w:rsidP="0069499D">
      <w:pPr>
        <w:tabs>
          <w:tab w:val="left" w:pos="2085"/>
        </w:tabs>
        <w:ind w:firstLine="708"/>
        <w:jc w:val="both"/>
        <w:rPr>
          <w:rFonts w:ascii="Arial" w:hAnsi="Arial" w:cs="Arial"/>
        </w:rPr>
      </w:pPr>
      <w:bookmarkStart w:id="37" w:name="dst100099"/>
      <w:bookmarkEnd w:id="37"/>
      <w:r w:rsidRPr="0069499D">
        <w:rPr>
          <w:rFonts w:ascii="Arial" w:hAnsi="Arial" w:cs="Arial"/>
        </w:rPr>
        <w:t>В порядке, установленном Администрацией Верхнехотемльского сельсовета Фатежского района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69499D" w:rsidRDefault="0069499D" w:rsidP="0069499D">
      <w:pPr>
        <w:tabs>
          <w:tab w:val="left" w:pos="2085"/>
        </w:tabs>
        <w:ind w:firstLine="708"/>
        <w:jc w:val="both"/>
        <w:rPr>
          <w:rFonts w:ascii="Arial" w:hAnsi="Arial" w:cs="Arial"/>
        </w:rPr>
      </w:pPr>
      <w:bookmarkStart w:id="38" w:name="dst100100"/>
      <w:bookmarkEnd w:id="38"/>
      <w:r w:rsidRPr="0069499D">
        <w:rPr>
          <w:rFonts w:ascii="Arial" w:hAnsi="Arial" w:cs="Arial"/>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r>
        <w:rPr>
          <w:rFonts w:ascii="Arial" w:hAnsi="Arial" w:cs="Arial"/>
        </w:rPr>
        <w:t>.</w:t>
      </w:r>
    </w:p>
    <w:p w:rsidR="00A92C3B" w:rsidRPr="00A92C3B" w:rsidRDefault="0069499D" w:rsidP="00A92C3B">
      <w:pPr>
        <w:tabs>
          <w:tab w:val="left" w:pos="2085"/>
        </w:tabs>
        <w:jc w:val="both"/>
        <w:rPr>
          <w:rFonts w:ascii="Arial" w:hAnsi="Arial" w:cs="Arial"/>
        </w:rPr>
      </w:pPr>
      <w:r>
        <w:rPr>
          <w:rFonts w:ascii="Arial" w:hAnsi="Arial" w:cs="Arial"/>
        </w:rPr>
        <w:tab/>
      </w:r>
      <w:r w:rsidR="00A92C3B" w:rsidRPr="00A92C3B">
        <w:rPr>
          <w:rFonts w:ascii="Arial" w:hAnsi="Arial" w:cs="Arial"/>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A92C3B" w:rsidRPr="00A92C3B" w:rsidRDefault="0069499D" w:rsidP="00A92C3B">
      <w:pPr>
        <w:tabs>
          <w:tab w:val="left" w:pos="2085"/>
        </w:tabs>
        <w:jc w:val="both"/>
        <w:rPr>
          <w:rFonts w:ascii="Arial" w:hAnsi="Arial" w:cs="Arial"/>
        </w:rPr>
      </w:pPr>
      <w:r>
        <w:rPr>
          <w:rFonts w:ascii="Arial" w:hAnsi="Arial" w:cs="Arial"/>
        </w:rPr>
        <w:tab/>
      </w:r>
      <w:r w:rsidR="00A92C3B" w:rsidRPr="00A92C3B">
        <w:rPr>
          <w:rFonts w:ascii="Arial" w:hAnsi="Arial" w:cs="Arial"/>
        </w:rPr>
        <w:t>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w:t>
      </w:r>
    </w:p>
    <w:p w:rsidR="00A92C3B" w:rsidRPr="00A92C3B" w:rsidRDefault="00A92C3B" w:rsidP="00A92C3B">
      <w:pPr>
        <w:tabs>
          <w:tab w:val="left" w:pos="2085"/>
        </w:tabs>
        <w:jc w:val="both"/>
        <w:rPr>
          <w:rFonts w:ascii="Arial" w:hAnsi="Arial" w:cs="Arial"/>
        </w:rPr>
      </w:pPr>
      <w:r w:rsidRPr="00A92C3B">
        <w:rPr>
          <w:rFonts w:ascii="Arial" w:hAnsi="Arial" w:cs="Arial"/>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44. Бюджетная роспись</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лимитами бюджетных обязательств.</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2. Утверждение бюджетной росписи и внесение изменений в нее осуществляются главным распорядителем бюджетных средств.</w:t>
      </w: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64" w:history="1">
        <w:r w:rsidRPr="00BE21F5">
          <w:rPr>
            <w:rStyle w:val="a7"/>
            <w:rFonts w:ascii="Arial" w:hAnsi="Arial" w:cs="Arial"/>
            <w:color w:val="000000" w:themeColor="text1"/>
          </w:rPr>
          <w:t>статьями 190</w:t>
        </w:r>
      </w:hyperlink>
      <w:r w:rsidRPr="00BE21F5">
        <w:rPr>
          <w:rFonts w:ascii="Arial" w:hAnsi="Arial" w:cs="Arial"/>
          <w:color w:val="000000" w:themeColor="text1"/>
        </w:rPr>
        <w:t xml:space="preserve"> и </w:t>
      </w:r>
      <w:hyperlink r:id="rId65" w:history="1">
        <w:r w:rsidRPr="00BE21F5">
          <w:rPr>
            <w:rStyle w:val="a7"/>
            <w:rFonts w:ascii="Arial" w:hAnsi="Arial" w:cs="Arial"/>
            <w:color w:val="000000" w:themeColor="text1"/>
          </w:rPr>
          <w:t>191</w:t>
        </w:r>
      </w:hyperlink>
      <w:r w:rsidRPr="00BE21F5">
        <w:rPr>
          <w:rFonts w:ascii="Arial" w:hAnsi="Arial" w:cs="Arial"/>
          <w:color w:val="000000" w:themeColor="text1"/>
        </w:rPr>
        <w:t xml:space="preserve"> Бюджетного кодекса Российской Федерации.</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3. Порядок составления и ведения бюджетных росписей может ус</w:t>
      </w:r>
      <w:r w:rsidRPr="00A92C3B">
        <w:rPr>
          <w:rFonts w:ascii="Arial" w:hAnsi="Arial" w:cs="Arial"/>
        </w:rPr>
        <w:t>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A92C3B" w:rsidRPr="00A92C3B" w:rsidRDefault="00A92C3B" w:rsidP="00A92C3B">
      <w:pPr>
        <w:tabs>
          <w:tab w:val="left" w:pos="2085"/>
        </w:tabs>
        <w:jc w:val="both"/>
        <w:rPr>
          <w:rFonts w:ascii="Arial" w:hAnsi="Arial" w:cs="Arial"/>
        </w:rPr>
      </w:pPr>
      <w:r w:rsidRPr="00A92C3B">
        <w:rPr>
          <w:rFonts w:ascii="Arial" w:hAnsi="Arial" w:cs="Arial"/>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45. Исполнение бюджета по источникам финансирования дефицита бюджета</w:t>
      </w:r>
    </w:p>
    <w:p w:rsidR="00A92C3B" w:rsidRPr="00A92C3B" w:rsidRDefault="00A92C3B" w:rsidP="00A92C3B">
      <w:pPr>
        <w:tabs>
          <w:tab w:val="left" w:pos="2085"/>
        </w:tabs>
        <w:jc w:val="both"/>
        <w:rPr>
          <w:rFonts w:ascii="Arial" w:hAnsi="Arial" w:cs="Arial"/>
        </w:rPr>
      </w:pP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в соответствии с положением Бюджетного </w:t>
      </w:r>
      <w:hyperlink r:id="rId66" w:history="1">
        <w:r w:rsidRPr="00BE21F5">
          <w:rPr>
            <w:rStyle w:val="a7"/>
            <w:rFonts w:ascii="Arial" w:hAnsi="Arial" w:cs="Arial"/>
            <w:color w:val="000000" w:themeColor="text1"/>
          </w:rPr>
          <w:t>кодекса</w:t>
        </w:r>
      </w:hyperlink>
      <w:r w:rsidRPr="00BE21F5">
        <w:rPr>
          <w:rFonts w:ascii="Arial" w:hAnsi="Arial" w:cs="Arial"/>
          <w:color w:val="000000" w:themeColor="text1"/>
        </w:rPr>
        <w:t xml:space="preserve"> Российской Федерации.</w:t>
      </w:r>
    </w:p>
    <w:p w:rsidR="00A92C3B" w:rsidRPr="00A92C3B" w:rsidRDefault="00A92C3B" w:rsidP="00A92C3B">
      <w:pPr>
        <w:tabs>
          <w:tab w:val="left" w:pos="2085"/>
        </w:tabs>
        <w:jc w:val="both"/>
        <w:rPr>
          <w:rFonts w:ascii="Arial" w:hAnsi="Arial" w:cs="Arial"/>
        </w:rPr>
      </w:pPr>
      <w:r w:rsidRPr="00BE21F5">
        <w:rPr>
          <w:rFonts w:ascii="Arial" w:hAnsi="Arial" w:cs="Arial"/>
          <w:color w:val="000000" w:themeColor="text1"/>
        </w:rPr>
        <w:t>Санкциони</w:t>
      </w:r>
      <w:r w:rsidRPr="00A92C3B">
        <w:rPr>
          <w:rFonts w:ascii="Arial" w:hAnsi="Arial" w:cs="Arial"/>
        </w:rPr>
        <w:t xml:space="preserve">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46. Бюджетная смета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A92C3B" w:rsidRDefault="00A92C3B" w:rsidP="00A92C3B">
      <w:pPr>
        <w:tabs>
          <w:tab w:val="left" w:pos="2085"/>
        </w:tabs>
        <w:jc w:val="both"/>
        <w:rPr>
          <w:rFonts w:ascii="Arial" w:hAnsi="Arial" w:cs="Arial"/>
        </w:rPr>
      </w:pPr>
      <w:r w:rsidRPr="00A92C3B">
        <w:rPr>
          <w:rFonts w:ascii="Arial" w:hAnsi="Arial" w:cs="Arial"/>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9499D" w:rsidRDefault="0069499D" w:rsidP="00A92C3B">
      <w:pPr>
        <w:tabs>
          <w:tab w:val="left" w:pos="2085"/>
        </w:tabs>
        <w:jc w:val="both"/>
        <w:rPr>
          <w:rFonts w:ascii="Arial" w:hAnsi="Arial" w:cs="Arial"/>
        </w:rPr>
      </w:pPr>
      <w:r>
        <w:rPr>
          <w:rFonts w:ascii="Arial" w:hAnsi="Arial" w:cs="Arial"/>
        </w:rPr>
        <w:tab/>
      </w:r>
      <w:r w:rsidRPr="0069499D">
        <w:rPr>
          <w:rFonts w:ascii="Arial" w:hAnsi="Arial" w:cs="Arial"/>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69499D" w:rsidRPr="00A92C3B" w:rsidRDefault="0069499D"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A92C3B" w:rsidRPr="00A92C3B" w:rsidRDefault="00A92C3B" w:rsidP="00A92C3B">
      <w:pPr>
        <w:tabs>
          <w:tab w:val="left" w:pos="2085"/>
        </w:tabs>
        <w:jc w:val="both"/>
        <w:rPr>
          <w:rFonts w:ascii="Arial" w:hAnsi="Arial" w:cs="Arial"/>
        </w:rPr>
      </w:pPr>
      <w:r w:rsidRPr="00A92C3B">
        <w:rPr>
          <w:rFonts w:ascii="Arial" w:hAnsi="Arial" w:cs="Arial"/>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47. Предельные объемы финансирования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В случае и порядке, установленных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при организации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по расходам могут предусматриваться утверждение и доведение до главных распорядителей,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A92C3B" w:rsidRPr="00A92C3B" w:rsidRDefault="00A92C3B" w:rsidP="00A92C3B">
      <w:pPr>
        <w:tabs>
          <w:tab w:val="left" w:pos="2085"/>
        </w:tabs>
        <w:jc w:val="both"/>
        <w:rPr>
          <w:rFonts w:ascii="Arial" w:hAnsi="Arial" w:cs="Arial"/>
        </w:rPr>
      </w:pPr>
      <w:r w:rsidRPr="00A92C3B">
        <w:rPr>
          <w:rFonts w:ascii="Arial" w:hAnsi="Arial" w:cs="Arial"/>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48. Использование доходов, фактически полученных при исполнении бюджета, сверх утвержденных Решением о бюджете</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Доходы, фактически полученные при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сверх утвержденного Решением о бюджете общего объема доходов, могут направляться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частью 3 статьи 39 настоящего Положения.</w:t>
      </w:r>
    </w:p>
    <w:p w:rsidR="00A92C3B" w:rsidRPr="00A92C3B" w:rsidRDefault="00A92C3B" w:rsidP="00A92C3B">
      <w:pPr>
        <w:tabs>
          <w:tab w:val="left" w:pos="2085"/>
        </w:tabs>
        <w:jc w:val="both"/>
        <w:rPr>
          <w:rFonts w:ascii="Arial" w:hAnsi="Arial" w:cs="Arial"/>
        </w:rPr>
      </w:pPr>
      <w:r w:rsidRPr="00A92C3B">
        <w:rPr>
          <w:rFonts w:ascii="Arial" w:hAnsi="Arial" w:cs="Arial"/>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порядке, установленном </w:t>
      </w:r>
      <w:hyperlink w:anchor="P828" w:history="1">
        <w:r w:rsidRPr="00BE21F5">
          <w:rPr>
            <w:rStyle w:val="a7"/>
            <w:rFonts w:ascii="Arial" w:hAnsi="Arial" w:cs="Arial"/>
            <w:color w:val="000000" w:themeColor="text1"/>
          </w:rPr>
          <w:t>частью 5 статьи 5</w:t>
        </w:r>
      </w:hyperlink>
      <w:r w:rsidRPr="00BE21F5">
        <w:rPr>
          <w:rFonts w:ascii="Arial" w:hAnsi="Arial" w:cs="Arial"/>
          <w:color w:val="000000" w:themeColor="text1"/>
        </w:rPr>
        <w:t>0 настоящего Положения, фактически полученные при исполнении бюджета св</w:t>
      </w:r>
      <w:r w:rsidRPr="00A92C3B">
        <w:rPr>
          <w:rFonts w:ascii="Arial" w:hAnsi="Arial" w:cs="Arial"/>
        </w:rPr>
        <w:t>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на текущий финансовый год (текущий финансовый год и плановый период).</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49. Завершение текущего финансового года</w:t>
      </w:r>
    </w:p>
    <w:p w:rsidR="00A92C3B" w:rsidRPr="00A92C3B" w:rsidRDefault="00A92C3B" w:rsidP="00A92C3B">
      <w:pPr>
        <w:tabs>
          <w:tab w:val="left" w:pos="2085"/>
        </w:tabs>
        <w:jc w:val="both"/>
        <w:rPr>
          <w:rFonts w:ascii="Arial" w:hAnsi="Arial" w:cs="Arial"/>
        </w:rPr>
      </w:pPr>
    </w:p>
    <w:p w:rsidR="00A92C3B" w:rsidRPr="00BE21F5" w:rsidRDefault="00A92C3B" w:rsidP="00A92C3B">
      <w:pPr>
        <w:tabs>
          <w:tab w:val="left" w:pos="2085"/>
        </w:tabs>
        <w:jc w:val="both"/>
        <w:rPr>
          <w:rFonts w:ascii="Arial" w:hAnsi="Arial" w:cs="Arial"/>
          <w:color w:val="000000" w:themeColor="text1"/>
        </w:rPr>
      </w:pPr>
      <w:r w:rsidRPr="00A92C3B">
        <w:rPr>
          <w:rFonts w:ascii="Arial" w:hAnsi="Arial" w:cs="Arial"/>
        </w:rPr>
        <w:t xml:space="preserve">1. Операции по исполнению бюджета завершаются 31 декабря текущего года, за исключением операций, указанных в </w:t>
      </w:r>
      <w:hyperlink w:anchor="P797" w:history="1">
        <w:r w:rsidRPr="00BE21F5">
          <w:rPr>
            <w:rStyle w:val="a7"/>
            <w:rFonts w:ascii="Arial" w:hAnsi="Arial" w:cs="Arial"/>
            <w:color w:val="000000" w:themeColor="text1"/>
          </w:rPr>
          <w:t>части 2</w:t>
        </w:r>
      </w:hyperlink>
      <w:r w:rsidRPr="00BE21F5">
        <w:rPr>
          <w:rFonts w:ascii="Arial" w:hAnsi="Arial" w:cs="Arial"/>
          <w:color w:val="000000" w:themeColor="text1"/>
        </w:rPr>
        <w:t xml:space="preserve"> настоящей статьи.</w:t>
      </w:r>
    </w:p>
    <w:p w:rsidR="00A92C3B" w:rsidRPr="00BE21F5" w:rsidRDefault="00A92C3B" w:rsidP="00A92C3B">
      <w:pPr>
        <w:tabs>
          <w:tab w:val="left" w:pos="2085"/>
        </w:tabs>
        <w:jc w:val="both"/>
        <w:rPr>
          <w:rFonts w:ascii="Arial" w:hAnsi="Arial" w:cs="Arial"/>
          <w:color w:val="000000" w:themeColor="text1"/>
        </w:rPr>
      </w:pPr>
      <w:r w:rsidRPr="00BE21F5">
        <w:rPr>
          <w:rFonts w:ascii="Arial" w:hAnsi="Arial" w:cs="Arial"/>
          <w:color w:val="000000" w:themeColor="text1"/>
        </w:rPr>
        <w:t xml:space="preserve">Завершение операций по исполнению бюджета в текущем финансовом году осуществляется в порядке, установленном Администрацией </w:t>
      </w:r>
      <w:r w:rsidR="008B3AF7" w:rsidRPr="00BE21F5">
        <w:rPr>
          <w:rFonts w:ascii="Arial" w:hAnsi="Arial" w:cs="Arial"/>
          <w:color w:val="000000" w:themeColor="text1"/>
        </w:rPr>
        <w:t>Солдатского</w:t>
      </w:r>
      <w:r w:rsidRPr="00BE21F5">
        <w:rPr>
          <w:rFonts w:ascii="Arial" w:hAnsi="Arial" w:cs="Arial"/>
          <w:color w:val="000000" w:themeColor="text1"/>
        </w:rPr>
        <w:t xml:space="preserve"> сельсовета Фатежского района в соответствии с требованиями настоящей части.</w:t>
      </w:r>
    </w:p>
    <w:p w:rsidR="00A92C3B" w:rsidRPr="00A92C3B" w:rsidRDefault="00A92C3B" w:rsidP="00A92C3B">
      <w:pPr>
        <w:tabs>
          <w:tab w:val="left" w:pos="2085"/>
        </w:tabs>
        <w:jc w:val="both"/>
        <w:rPr>
          <w:rFonts w:ascii="Arial" w:hAnsi="Arial" w:cs="Arial"/>
        </w:rPr>
      </w:pPr>
      <w:bookmarkStart w:id="39" w:name="P797"/>
      <w:bookmarkEnd w:id="39"/>
      <w:r w:rsidRPr="00BE21F5">
        <w:rPr>
          <w:rFonts w:ascii="Arial" w:hAnsi="Arial" w:cs="Arial"/>
          <w:color w:val="000000" w:themeColor="text1"/>
        </w:rPr>
        <w:t xml:space="preserve">2. Завершение операций территориального подразделения Управления Федерального казначейства по Курской области в городе Фатеже по распределению в соответствии со </w:t>
      </w:r>
      <w:hyperlink r:id="rId67" w:history="1">
        <w:r w:rsidRPr="00BE21F5">
          <w:rPr>
            <w:rStyle w:val="a7"/>
            <w:rFonts w:ascii="Arial" w:hAnsi="Arial" w:cs="Arial"/>
            <w:color w:val="000000" w:themeColor="text1"/>
          </w:rPr>
          <w:t>статьей 40</w:t>
        </w:r>
      </w:hyperlink>
      <w:r w:rsidRPr="00BE21F5">
        <w:rPr>
          <w:rFonts w:ascii="Arial" w:hAnsi="Arial" w:cs="Arial"/>
          <w:color w:val="000000" w:themeColor="text1"/>
        </w:rPr>
        <w:t xml:space="preserve"> Бюджетного кодекса Российской Федерации поступлений отчетного финан</w:t>
      </w:r>
      <w:r w:rsidRPr="00A92C3B">
        <w:rPr>
          <w:rFonts w:ascii="Arial" w:hAnsi="Arial" w:cs="Arial"/>
        </w:rPr>
        <w:t>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A92C3B" w:rsidRPr="00A92C3B" w:rsidRDefault="00A92C3B" w:rsidP="00A92C3B">
      <w:pPr>
        <w:tabs>
          <w:tab w:val="left" w:pos="2085"/>
        </w:tabs>
        <w:jc w:val="both"/>
        <w:rPr>
          <w:rFonts w:ascii="Arial" w:hAnsi="Arial" w:cs="Arial"/>
        </w:rPr>
      </w:pPr>
      <w:r w:rsidRPr="00A92C3B">
        <w:rPr>
          <w:rFonts w:ascii="Arial" w:hAnsi="Arial" w:cs="Arial"/>
        </w:rPr>
        <w:t>3. Бюджетные ассигнования, лимиты бюджетных обязательств текущего финансового года прекращают свое действие 31 декабря.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До последнего рабочего дня текущего финансового года включительно Администрация </w:t>
      </w:r>
      <w:r w:rsidR="008B3AF7">
        <w:rPr>
          <w:rFonts w:ascii="Arial" w:hAnsi="Arial" w:cs="Arial"/>
        </w:rPr>
        <w:t>Солдатского</w:t>
      </w:r>
      <w:r w:rsidRPr="00A92C3B">
        <w:rPr>
          <w:rFonts w:ascii="Arial" w:hAnsi="Arial" w:cs="Arial"/>
        </w:rPr>
        <w:t xml:space="preserve"> сельсовета Фатежского района обязана оплатить санкционированные к оплате в установленном порядке бюджетные обязательства в пределах остатка средств на едином счете бюджета.</w:t>
      </w:r>
    </w:p>
    <w:p w:rsidR="00A92C3B" w:rsidRPr="00A92C3B" w:rsidRDefault="00A92C3B" w:rsidP="00A92C3B">
      <w:pPr>
        <w:tabs>
          <w:tab w:val="left" w:pos="2085"/>
        </w:tabs>
        <w:jc w:val="both"/>
        <w:rPr>
          <w:rFonts w:ascii="Arial" w:hAnsi="Arial" w:cs="Arial"/>
        </w:rPr>
      </w:pPr>
      <w:r w:rsidRPr="00A92C3B">
        <w:rPr>
          <w:rFonts w:ascii="Arial" w:hAnsi="Arial" w:cs="Arial"/>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A92C3B" w:rsidRPr="00A92C3B" w:rsidRDefault="00A92C3B" w:rsidP="00A92C3B">
      <w:pPr>
        <w:tabs>
          <w:tab w:val="left" w:pos="2085"/>
        </w:tabs>
        <w:jc w:val="both"/>
        <w:rPr>
          <w:rFonts w:ascii="Arial" w:hAnsi="Arial" w:cs="Arial"/>
        </w:rPr>
      </w:pPr>
      <w:r w:rsidRPr="00A92C3B">
        <w:rPr>
          <w:rFonts w:ascii="Arial" w:hAnsi="Arial" w:cs="Arial"/>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A92C3B" w:rsidRPr="00A92C3B" w:rsidRDefault="00A92C3B" w:rsidP="00A92C3B">
      <w:pPr>
        <w:tabs>
          <w:tab w:val="left" w:pos="2085"/>
        </w:tabs>
        <w:jc w:val="both"/>
        <w:rPr>
          <w:rFonts w:ascii="Arial" w:hAnsi="Arial" w:cs="Arial"/>
        </w:rPr>
      </w:pPr>
      <w:r w:rsidRPr="00A92C3B">
        <w:rPr>
          <w:rFonts w:ascii="Arial" w:hAnsi="Arial" w:cs="Arial"/>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92C3B" w:rsidRPr="00A92C3B" w:rsidRDefault="00A92C3B" w:rsidP="00A92C3B">
      <w:pPr>
        <w:tabs>
          <w:tab w:val="left" w:pos="2085"/>
        </w:tabs>
        <w:jc w:val="both"/>
        <w:rPr>
          <w:rFonts w:ascii="Arial" w:hAnsi="Arial" w:cs="Arial"/>
        </w:rPr>
      </w:pPr>
      <w:r w:rsidRPr="00A92C3B">
        <w:rPr>
          <w:rFonts w:ascii="Arial" w:hAnsi="Arial" w:cs="Arial"/>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 xml:space="preserve">6. Администрация </w:t>
      </w:r>
      <w:r w:rsidR="008B3AF7">
        <w:rPr>
          <w:rFonts w:ascii="Arial" w:hAnsi="Arial" w:cs="Arial"/>
        </w:rPr>
        <w:t>Солдатского</w:t>
      </w:r>
      <w:r w:rsidRPr="00A92C3B">
        <w:rPr>
          <w:rFonts w:ascii="Arial" w:hAnsi="Arial" w:cs="Arial"/>
        </w:rPr>
        <w:t xml:space="preserve"> сельсовета Фатежского района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VII</w:t>
      </w:r>
    </w:p>
    <w:p w:rsidR="00A92C3B" w:rsidRPr="00A92C3B" w:rsidRDefault="00A92C3B" w:rsidP="00A92C3B">
      <w:pPr>
        <w:tabs>
          <w:tab w:val="left" w:pos="2085"/>
        </w:tabs>
        <w:jc w:val="center"/>
        <w:rPr>
          <w:rFonts w:ascii="Arial" w:hAnsi="Arial" w:cs="Arial"/>
        </w:rPr>
      </w:pPr>
    </w:p>
    <w:p w:rsidR="00A92C3B" w:rsidRPr="00A92C3B" w:rsidRDefault="00A92C3B" w:rsidP="00A92C3B">
      <w:pPr>
        <w:tabs>
          <w:tab w:val="left" w:pos="2085"/>
        </w:tabs>
        <w:jc w:val="center"/>
        <w:rPr>
          <w:rFonts w:ascii="Arial" w:hAnsi="Arial" w:cs="Arial"/>
          <w:b/>
        </w:rPr>
      </w:pPr>
      <w:r w:rsidRPr="00A92C3B">
        <w:rPr>
          <w:rFonts w:ascii="Arial" w:hAnsi="Arial" w:cs="Arial"/>
          <w:b/>
        </w:rPr>
        <w:t>СОСТАВЛЕНИЕ, ВНЕШНЯЯ ПРОВЕРКА, РАССМОТРЕНИЕ</w:t>
      </w:r>
    </w:p>
    <w:p w:rsidR="00A92C3B" w:rsidRPr="00A92C3B" w:rsidRDefault="00A92C3B" w:rsidP="00A92C3B">
      <w:pPr>
        <w:tabs>
          <w:tab w:val="left" w:pos="2085"/>
        </w:tabs>
        <w:jc w:val="center"/>
        <w:rPr>
          <w:rFonts w:ascii="Arial" w:hAnsi="Arial" w:cs="Arial"/>
          <w:b/>
        </w:rPr>
      </w:pPr>
      <w:r w:rsidRPr="00A92C3B">
        <w:rPr>
          <w:rFonts w:ascii="Arial" w:hAnsi="Arial" w:cs="Arial"/>
          <w:b/>
        </w:rPr>
        <w:t>И УТВЕРЖДЕНИЕ БЮДЖЕТНОЙ ОТЧЕТНОСТИ</w:t>
      </w:r>
    </w:p>
    <w:p w:rsidR="00A92C3B" w:rsidRPr="00A92C3B" w:rsidRDefault="00A92C3B" w:rsidP="00A92C3B">
      <w:pPr>
        <w:tabs>
          <w:tab w:val="left" w:pos="2085"/>
        </w:tabs>
        <w:jc w:val="center"/>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50. Бюджетный учет и отчетность об исполнении бюджета муниципального образования «</w:t>
      </w:r>
      <w:r w:rsidR="008B3AF7">
        <w:rPr>
          <w:rFonts w:ascii="Arial" w:hAnsi="Arial" w:cs="Arial"/>
          <w:b/>
        </w:rPr>
        <w:t>Солдатский</w:t>
      </w:r>
      <w:r w:rsidRPr="00A92C3B">
        <w:rPr>
          <w:rFonts w:ascii="Arial" w:hAnsi="Arial" w:cs="Arial"/>
          <w:b/>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а также об операциях, изменяющих указанные активы и обязательства.</w:t>
      </w:r>
    </w:p>
    <w:p w:rsidR="00A92C3B" w:rsidRPr="00A92C3B" w:rsidRDefault="00A92C3B" w:rsidP="00A92C3B">
      <w:pPr>
        <w:tabs>
          <w:tab w:val="left" w:pos="2085"/>
        </w:tabs>
        <w:jc w:val="both"/>
        <w:rPr>
          <w:rFonts w:ascii="Arial" w:hAnsi="Arial" w:cs="Arial"/>
        </w:rPr>
      </w:pPr>
      <w:r w:rsidRPr="00A92C3B">
        <w:rPr>
          <w:rFonts w:ascii="Arial" w:hAnsi="Arial" w:cs="Arial"/>
        </w:rPr>
        <w:t>2. Бюджетный учет осуществляется в соответствии с планом счетов, включающим в себя бюджетную классификацию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3. Бюджетная отчетность включает:</w:t>
      </w:r>
    </w:p>
    <w:p w:rsidR="00A92C3B" w:rsidRPr="00A92C3B" w:rsidRDefault="00A92C3B" w:rsidP="00A92C3B">
      <w:pPr>
        <w:tabs>
          <w:tab w:val="left" w:pos="2085"/>
        </w:tabs>
        <w:jc w:val="both"/>
        <w:rPr>
          <w:rFonts w:ascii="Arial" w:hAnsi="Arial" w:cs="Arial"/>
        </w:rPr>
      </w:pPr>
      <w:r w:rsidRPr="00A92C3B">
        <w:rPr>
          <w:rFonts w:ascii="Arial" w:hAnsi="Arial" w:cs="Arial"/>
        </w:rPr>
        <w:t>1) отчет об исполнении бюджета;</w:t>
      </w:r>
    </w:p>
    <w:p w:rsidR="00A92C3B" w:rsidRPr="00A92C3B" w:rsidRDefault="00A92C3B" w:rsidP="00A92C3B">
      <w:pPr>
        <w:tabs>
          <w:tab w:val="left" w:pos="2085"/>
        </w:tabs>
        <w:jc w:val="both"/>
        <w:rPr>
          <w:rFonts w:ascii="Arial" w:hAnsi="Arial" w:cs="Arial"/>
        </w:rPr>
      </w:pPr>
      <w:r w:rsidRPr="00A92C3B">
        <w:rPr>
          <w:rFonts w:ascii="Arial" w:hAnsi="Arial" w:cs="Arial"/>
        </w:rPr>
        <w:t>2) баланс исполнения бюджета;</w:t>
      </w:r>
    </w:p>
    <w:p w:rsidR="00A92C3B" w:rsidRPr="00A92C3B" w:rsidRDefault="00A92C3B" w:rsidP="00A92C3B">
      <w:pPr>
        <w:tabs>
          <w:tab w:val="left" w:pos="2085"/>
        </w:tabs>
        <w:jc w:val="both"/>
        <w:rPr>
          <w:rFonts w:ascii="Arial" w:hAnsi="Arial" w:cs="Arial"/>
        </w:rPr>
      </w:pPr>
      <w:r w:rsidRPr="00A92C3B">
        <w:rPr>
          <w:rFonts w:ascii="Arial" w:hAnsi="Arial" w:cs="Arial"/>
        </w:rPr>
        <w:t>3) отчет о финансовых результатах деятельности;</w:t>
      </w:r>
    </w:p>
    <w:p w:rsidR="00A92C3B" w:rsidRPr="00A92C3B" w:rsidRDefault="00A92C3B" w:rsidP="00A92C3B">
      <w:pPr>
        <w:tabs>
          <w:tab w:val="left" w:pos="2085"/>
        </w:tabs>
        <w:jc w:val="both"/>
        <w:rPr>
          <w:rFonts w:ascii="Arial" w:hAnsi="Arial" w:cs="Arial"/>
        </w:rPr>
      </w:pPr>
      <w:r w:rsidRPr="00A92C3B">
        <w:rPr>
          <w:rFonts w:ascii="Arial" w:hAnsi="Arial" w:cs="Arial"/>
        </w:rPr>
        <w:t>4) отчет о движении денежных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5) пояснительную записку.</w:t>
      </w:r>
    </w:p>
    <w:p w:rsidR="00A92C3B" w:rsidRPr="00A92C3B" w:rsidRDefault="00A92C3B" w:rsidP="00A92C3B">
      <w:pPr>
        <w:tabs>
          <w:tab w:val="left" w:pos="2085"/>
        </w:tabs>
        <w:jc w:val="both"/>
        <w:rPr>
          <w:rFonts w:ascii="Arial" w:hAnsi="Arial" w:cs="Arial"/>
        </w:rPr>
      </w:pPr>
      <w:r w:rsidRPr="00A92C3B">
        <w:rPr>
          <w:rFonts w:ascii="Arial" w:hAnsi="Arial" w:cs="Arial"/>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A92C3B" w:rsidRPr="00A92C3B" w:rsidRDefault="0069499D" w:rsidP="00A92C3B">
      <w:pPr>
        <w:tabs>
          <w:tab w:val="left" w:pos="2085"/>
        </w:tabs>
        <w:jc w:val="both"/>
        <w:rPr>
          <w:rFonts w:ascii="Arial" w:hAnsi="Arial" w:cs="Arial"/>
        </w:rPr>
      </w:pPr>
      <w:r>
        <w:rPr>
          <w:rFonts w:ascii="Arial" w:hAnsi="Arial" w:cs="Arial"/>
        </w:rPr>
        <w:tab/>
      </w:r>
      <w:r w:rsidR="00A92C3B" w:rsidRPr="00A92C3B">
        <w:rPr>
          <w:rFonts w:ascii="Arial" w:hAnsi="Arial" w:cs="Arial"/>
        </w:rPr>
        <w:t>Баланс исполнения бюджета содержит данные о нефинансовых и финансовых активах, обязательствах муниципального образования «</w:t>
      </w:r>
      <w:r w:rsidR="008B3AF7">
        <w:rPr>
          <w:rFonts w:ascii="Arial" w:hAnsi="Arial" w:cs="Arial"/>
        </w:rPr>
        <w:t>Солдатский</w:t>
      </w:r>
      <w:r w:rsidR="00A92C3B" w:rsidRPr="00A92C3B">
        <w:rPr>
          <w:rFonts w:ascii="Arial" w:hAnsi="Arial" w:cs="Arial"/>
        </w:rPr>
        <w:t xml:space="preserve"> сельсовет» Фатежского района Курской области на первый и последний день отчетного периода по счетам плана счетов бюджетного учета.</w:t>
      </w:r>
    </w:p>
    <w:p w:rsidR="00A92C3B" w:rsidRPr="00A92C3B" w:rsidRDefault="0069499D" w:rsidP="00A92C3B">
      <w:pPr>
        <w:tabs>
          <w:tab w:val="left" w:pos="2085"/>
        </w:tabs>
        <w:jc w:val="both"/>
        <w:rPr>
          <w:rFonts w:ascii="Arial" w:hAnsi="Arial" w:cs="Arial"/>
        </w:rPr>
      </w:pPr>
      <w:r>
        <w:rPr>
          <w:rFonts w:ascii="Arial" w:hAnsi="Arial" w:cs="Arial"/>
        </w:rPr>
        <w:tab/>
      </w:r>
      <w:r w:rsidR="00A92C3B" w:rsidRPr="00A92C3B">
        <w:rPr>
          <w:rFonts w:ascii="Arial" w:hAnsi="Arial" w:cs="Arial"/>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92C3B" w:rsidRPr="00A92C3B" w:rsidRDefault="0069499D" w:rsidP="00A92C3B">
      <w:pPr>
        <w:tabs>
          <w:tab w:val="left" w:pos="2085"/>
        </w:tabs>
        <w:jc w:val="both"/>
        <w:rPr>
          <w:rFonts w:ascii="Arial" w:hAnsi="Arial" w:cs="Arial"/>
        </w:rPr>
      </w:pPr>
      <w:r>
        <w:rPr>
          <w:rFonts w:ascii="Arial" w:hAnsi="Arial" w:cs="Arial"/>
        </w:rPr>
        <w:tab/>
      </w:r>
      <w:r w:rsidR="00A92C3B" w:rsidRPr="00A92C3B">
        <w:rPr>
          <w:rFonts w:ascii="Arial" w:hAnsi="Arial" w:cs="Arial"/>
        </w:rPr>
        <w:t xml:space="preserve">Отчет о движении денежных средств отражает операции </w:t>
      </w:r>
      <w:r w:rsidRPr="0069499D">
        <w:rPr>
          <w:rFonts w:ascii="Arial" w:hAnsi="Arial" w:cs="Arial"/>
        </w:rPr>
        <w:t>со средствами бюджета по кодам классификации операций сектора государственного управления</w:t>
      </w:r>
      <w:r w:rsidR="00A92C3B" w:rsidRPr="00A92C3B">
        <w:rPr>
          <w:rFonts w:ascii="Arial" w:hAnsi="Arial" w:cs="Arial"/>
        </w:rPr>
        <w:t>.</w:t>
      </w:r>
    </w:p>
    <w:p w:rsidR="00A92C3B" w:rsidRPr="00A92C3B" w:rsidRDefault="0069499D" w:rsidP="00A92C3B">
      <w:pPr>
        <w:tabs>
          <w:tab w:val="left" w:pos="2085"/>
        </w:tabs>
        <w:jc w:val="both"/>
        <w:rPr>
          <w:rFonts w:ascii="Arial" w:hAnsi="Arial" w:cs="Arial"/>
        </w:rPr>
      </w:pPr>
      <w:r>
        <w:rPr>
          <w:rFonts w:ascii="Arial" w:hAnsi="Arial" w:cs="Arial"/>
        </w:rPr>
        <w:tab/>
      </w:r>
      <w:r w:rsidR="00A92C3B" w:rsidRPr="00A92C3B">
        <w:rPr>
          <w:rFonts w:ascii="Arial" w:hAnsi="Arial" w:cs="Arial"/>
        </w:rPr>
        <w:t xml:space="preserve">Пояснительная записка содержит </w:t>
      </w:r>
      <w:r w:rsidRPr="0069499D">
        <w:rPr>
          <w:rFonts w:ascii="Arial" w:hAnsi="Arial" w:cs="Arial"/>
        </w:rPr>
        <w:t>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A92C3B" w:rsidRPr="00A92C3B">
        <w:rPr>
          <w:rFonts w:ascii="Arial" w:hAnsi="Arial" w:cs="Arial"/>
        </w:rPr>
        <w:t>.</w:t>
      </w:r>
    </w:p>
    <w:p w:rsidR="00A92C3B" w:rsidRDefault="00A92C3B" w:rsidP="00A92C3B">
      <w:pPr>
        <w:tabs>
          <w:tab w:val="left" w:pos="2085"/>
        </w:tabs>
        <w:jc w:val="both"/>
        <w:rPr>
          <w:rFonts w:ascii="Arial" w:hAnsi="Arial" w:cs="Arial"/>
        </w:rPr>
      </w:pPr>
      <w:bookmarkStart w:id="40" w:name="P828"/>
      <w:bookmarkEnd w:id="40"/>
      <w:r w:rsidRPr="00A92C3B">
        <w:rPr>
          <w:rFonts w:ascii="Arial" w:hAnsi="Arial" w:cs="Arial"/>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69499D" w:rsidRDefault="0069499D" w:rsidP="00A92C3B">
      <w:pPr>
        <w:tabs>
          <w:tab w:val="left" w:pos="2085"/>
        </w:tabs>
        <w:jc w:val="both"/>
        <w:rPr>
          <w:rFonts w:ascii="Arial" w:hAnsi="Arial" w:cs="Arial"/>
        </w:rPr>
      </w:pPr>
    </w:p>
    <w:p w:rsidR="0069499D" w:rsidRPr="00A92C3B" w:rsidRDefault="0069499D" w:rsidP="00A92C3B">
      <w:pPr>
        <w:tabs>
          <w:tab w:val="left" w:pos="2085"/>
        </w:tabs>
        <w:jc w:val="both"/>
        <w:rPr>
          <w:rFonts w:ascii="Arial" w:hAnsi="Arial" w:cs="Arial"/>
        </w:rPr>
      </w:pPr>
      <w:r w:rsidRPr="0069499D">
        <w:rPr>
          <w:rFonts w:ascii="Arial" w:hAnsi="Arial" w:cs="Arial"/>
        </w:rPr>
        <w:t>6. По решению Администрации Верхнехотемльского сельсовета Фатежского района полномочия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муниципальные органы могут быть переданы в соответствии с общими требованиями, установленными Правительством Российской Федерации, финансовому органу муниципального образования.</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51. Составление бюджетной отчетности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w:t>
      </w:r>
      <w:r w:rsidR="0069499D" w:rsidRPr="0069499D">
        <w:rPr>
          <w:rFonts w:ascii="Arial" w:hAnsi="Arial" w:cs="Arial"/>
        </w:rPr>
        <w:t xml:space="preserve">Главные администраторы бюджетных средств </w:t>
      </w:r>
      <w:r w:rsidRPr="00A92C3B">
        <w:rPr>
          <w:rFonts w:ascii="Arial" w:hAnsi="Arial" w:cs="Arial"/>
        </w:rPr>
        <w:t>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92C3B" w:rsidRPr="00A92C3B" w:rsidRDefault="005F4E45" w:rsidP="00A92C3B">
      <w:pPr>
        <w:tabs>
          <w:tab w:val="left" w:pos="2085"/>
        </w:tabs>
        <w:jc w:val="both"/>
        <w:rPr>
          <w:rFonts w:ascii="Arial" w:hAnsi="Arial" w:cs="Arial"/>
        </w:rPr>
      </w:pPr>
      <w:r>
        <w:rPr>
          <w:rFonts w:ascii="Arial" w:hAnsi="Arial" w:cs="Arial"/>
        </w:rPr>
        <w:tab/>
      </w:r>
      <w:r w:rsidR="00A92C3B" w:rsidRPr="00A92C3B">
        <w:rPr>
          <w:rFonts w:ascii="Arial" w:hAnsi="Arial" w:cs="Arial"/>
        </w:rPr>
        <w:t>Главные администраторы средств бюджета муниципального образования «</w:t>
      </w:r>
      <w:r w:rsidR="008B3AF7">
        <w:rPr>
          <w:rFonts w:ascii="Arial" w:hAnsi="Arial" w:cs="Arial"/>
        </w:rPr>
        <w:t>Солдатский</w:t>
      </w:r>
      <w:r w:rsidR="00A92C3B" w:rsidRPr="00A92C3B">
        <w:rPr>
          <w:rFonts w:ascii="Arial" w:hAnsi="Arial" w:cs="Arial"/>
        </w:rPr>
        <w:t xml:space="preserve"> сельсовет» Фатежского района Курской области представляют бюджетную отчетность в Администрацию </w:t>
      </w:r>
      <w:r w:rsidR="008B3AF7">
        <w:rPr>
          <w:rFonts w:ascii="Arial" w:hAnsi="Arial" w:cs="Arial"/>
        </w:rPr>
        <w:t>Солдатского</w:t>
      </w:r>
      <w:r w:rsidR="00A92C3B" w:rsidRPr="00A92C3B">
        <w:rPr>
          <w:rFonts w:ascii="Arial" w:hAnsi="Arial" w:cs="Arial"/>
        </w:rPr>
        <w:t xml:space="preserve"> сельсовета Фатежского района в установленные ею сроки.</w:t>
      </w:r>
    </w:p>
    <w:p w:rsidR="00A92C3B" w:rsidRPr="00A92C3B" w:rsidRDefault="00A92C3B" w:rsidP="00A92C3B">
      <w:pPr>
        <w:tabs>
          <w:tab w:val="left" w:pos="2085"/>
        </w:tabs>
        <w:jc w:val="both"/>
        <w:rPr>
          <w:rFonts w:ascii="Arial" w:hAnsi="Arial" w:cs="Arial"/>
        </w:rPr>
      </w:pPr>
      <w:r w:rsidRPr="00A92C3B">
        <w:rPr>
          <w:rFonts w:ascii="Arial" w:hAnsi="Arial" w:cs="Arial"/>
        </w:rPr>
        <w:t>2. Бюджетная отчетность является годовой. Отчет об исполнении бюджета является ежеквартальным.</w:t>
      </w:r>
    </w:p>
    <w:p w:rsidR="00A92C3B" w:rsidRDefault="00A92C3B" w:rsidP="00A92C3B">
      <w:pPr>
        <w:tabs>
          <w:tab w:val="left" w:pos="2085"/>
        </w:tabs>
        <w:jc w:val="both"/>
        <w:rPr>
          <w:rFonts w:ascii="Arial" w:hAnsi="Arial" w:cs="Arial"/>
        </w:rPr>
      </w:pPr>
      <w:r w:rsidRPr="00A92C3B">
        <w:rPr>
          <w:rFonts w:ascii="Arial" w:hAnsi="Arial" w:cs="Arial"/>
        </w:rPr>
        <w:t>3. Бюджетная отчетность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представляется Аминистрацией </w:t>
      </w:r>
      <w:r w:rsidR="008B3AF7">
        <w:rPr>
          <w:rFonts w:ascii="Arial" w:hAnsi="Arial" w:cs="Arial"/>
        </w:rPr>
        <w:t>Солдатского</w:t>
      </w:r>
      <w:r w:rsidRPr="00A92C3B">
        <w:rPr>
          <w:rFonts w:ascii="Arial" w:hAnsi="Arial" w:cs="Arial"/>
        </w:rPr>
        <w:t xml:space="preserve"> сельсовета Фатежского района в Управление финансов Администрации Фатежского района.</w:t>
      </w:r>
    </w:p>
    <w:p w:rsidR="005F4E45" w:rsidRPr="00A92C3B" w:rsidRDefault="005F4E45" w:rsidP="00A92C3B">
      <w:pPr>
        <w:tabs>
          <w:tab w:val="left" w:pos="2085"/>
        </w:tabs>
        <w:jc w:val="both"/>
        <w:rPr>
          <w:rFonts w:ascii="Arial" w:hAnsi="Arial" w:cs="Arial"/>
        </w:rPr>
      </w:pPr>
      <w:r>
        <w:rPr>
          <w:rFonts w:ascii="Arial" w:hAnsi="Arial" w:cs="Arial"/>
        </w:rPr>
        <w:tab/>
      </w:r>
      <w:r w:rsidRPr="005F4E45">
        <w:rPr>
          <w:rFonts w:ascii="Arial" w:hAnsi="Arial" w:cs="Arial"/>
        </w:rPr>
        <w:t>Представление бюджетной отчетности согласно настоящему пункту осуществляется в сроки, установленные финансовым органом которому бюджетная отчетность представляется</w:t>
      </w:r>
      <w:r>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4.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за первый квартал, полугодие и девять месяцев текущего финансового года утверждается Администрацией </w:t>
      </w:r>
      <w:r w:rsidR="008B3AF7">
        <w:rPr>
          <w:rFonts w:ascii="Arial" w:hAnsi="Arial" w:cs="Arial"/>
        </w:rPr>
        <w:t>Солдатского</w:t>
      </w:r>
      <w:r w:rsidRPr="00A92C3B">
        <w:rPr>
          <w:rFonts w:ascii="Arial" w:hAnsi="Arial" w:cs="Arial"/>
        </w:rPr>
        <w:t xml:space="preserve"> сельсовета Фатежского района и направляется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5. Годовой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выносится на публичные слушания и утверждается Решением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52. Внешняя проверка годового отчета об исполнении бюджета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Годовой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до его рассмотрения Собранием депутатов </w:t>
      </w:r>
      <w:r w:rsidR="008B3AF7">
        <w:rPr>
          <w:rFonts w:ascii="Arial" w:hAnsi="Arial" w:cs="Arial"/>
        </w:rPr>
        <w:t>Солдатского</w:t>
      </w:r>
      <w:r w:rsidRPr="00A92C3B">
        <w:rPr>
          <w:rFonts w:ascii="Arial" w:hAnsi="Arial" w:cs="Arial"/>
        </w:rPr>
        <w:t xml:space="preserve"> сельсовета Фатежского района подлежит внешней проверке, которая включает внешнюю проверку </w:t>
      </w:r>
      <w:r w:rsidRPr="00A92C3B">
        <w:rPr>
          <w:rFonts w:ascii="Arial" w:hAnsi="Arial" w:cs="Arial"/>
        </w:rPr>
        <w:lastRenderedPageBreak/>
        <w:t>бюджетной отчетности главных администраторов бюджетных средств и подготовку заключения на годовой отчет об исполнении бюджета.</w:t>
      </w:r>
    </w:p>
    <w:p w:rsidR="00A92C3B" w:rsidRPr="00A92C3B" w:rsidRDefault="00A92C3B" w:rsidP="00A92C3B">
      <w:pPr>
        <w:tabs>
          <w:tab w:val="left" w:pos="2085"/>
        </w:tabs>
        <w:jc w:val="both"/>
        <w:rPr>
          <w:rFonts w:ascii="Arial" w:hAnsi="Arial" w:cs="Arial"/>
        </w:rPr>
      </w:pPr>
      <w:r w:rsidRPr="00A92C3B">
        <w:rPr>
          <w:rFonts w:ascii="Arial" w:hAnsi="Arial" w:cs="Arial"/>
        </w:rPr>
        <w:t>2. Внешняя проверка годового отчета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осуществляется Ревизионной комиссией </w:t>
      </w:r>
      <w:r w:rsidR="008B3AF7">
        <w:rPr>
          <w:rFonts w:ascii="Arial" w:hAnsi="Arial" w:cs="Arial"/>
        </w:rPr>
        <w:t>Солдатского</w:t>
      </w:r>
      <w:r w:rsidRPr="00A92C3B">
        <w:rPr>
          <w:rFonts w:ascii="Arial" w:hAnsi="Arial" w:cs="Arial"/>
        </w:rPr>
        <w:t xml:space="preserve"> сельсовета Фатежского района в порядке, установленном Решением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с соблюдением требований Бюджетного </w:t>
      </w:r>
      <w:hyperlink r:id="rId68" w:history="1">
        <w:r w:rsidRPr="00FE7A69">
          <w:rPr>
            <w:rStyle w:val="a7"/>
            <w:rFonts w:ascii="Arial" w:hAnsi="Arial" w:cs="Arial"/>
            <w:color w:val="000000" w:themeColor="text1"/>
          </w:rPr>
          <w:t>кодекса</w:t>
        </w:r>
      </w:hyperlink>
      <w:r w:rsidRPr="00FE7A69">
        <w:rPr>
          <w:rFonts w:ascii="Arial" w:hAnsi="Arial" w:cs="Arial"/>
          <w:color w:val="000000" w:themeColor="text1"/>
        </w:rPr>
        <w:t xml:space="preserve"> </w:t>
      </w:r>
      <w:r w:rsidRPr="00A92C3B">
        <w:rPr>
          <w:rFonts w:ascii="Arial" w:hAnsi="Arial" w:cs="Arial"/>
        </w:rPr>
        <w:t>Российской Федерации и с учетом особенностей, установленных федеральными законами.</w:t>
      </w:r>
      <w:r w:rsidR="005F4E45" w:rsidRPr="005F4E45">
        <w:rPr>
          <w:rFonts w:ascii="Arial" w:hAnsi="Arial" w:cs="Arial"/>
          <w:lang w:eastAsia="en-US"/>
        </w:rPr>
        <w:t xml:space="preserve"> </w:t>
      </w:r>
      <w:r w:rsidR="005F4E45" w:rsidRPr="005F4E45">
        <w:rPr>
          <w:rFonts w:ascii="Arial" w:hAnsi="Arial" w:cs="Arial"/>
        </w:rPr>
        <w:t>Внешняя проверка годового отчета об исполнении бюджета муниципального образования "</w:t>
      </w:r>
      <w:r w:rsidR="005F4E45">
        <w:rPr>
          <w:rFonts w:ascii="Arial" w:hAnsi="Arial" w:cs="Arial"/>
        </w:rPr>
        <w:t>Солдатский</w:t>
      </w:r>
      <w:r w:rsidR="005F4E45" w:rsidRPr="005F4E45">
        <w:rPr>
          <w:rFonts w:ascii="Arial" w:hAnsi="Arial" w:cs="Arial"/>
        </w:rPr>
        <w:t xml:space="preserve"> сельсовет" Фатежского района Курской области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r w:rsidR="005F4E45">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Администрация </w:t>
      </w:r>
      <w:r w:rsidR="008B3AF7">
        <w:rPr>
          <w:rFonts w:ascii="Arial" w:hAnsi="Arial" w:cs="Arial"/>
        </w:rPr>
        <w:t>Солдатского</w:t>
      </w:r>
      <w:r w:rsidRPr="00A92C3B">
        <w:rPr>
          <w:rFonts w:ascii="Arial" w:hAnsi="Arial" w:cs="Arial"/>
        </w:rPr>
        <w:t xml:space="preserve"> сельсовета Фатежского района представляет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проводится в срок, не превышающий один месяц.</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Ревизионная комиссия </w:t>
      </w:r>
      <w:r w:rsidR="008B3AF7">
        <w:rPr>
          <w:rFonts w:ascii="Arial" w:hAnsi="Arial" w:cs="Arial"/>
        </w:rPr>
        <w:t>Солдатского</w:t>
      </w:r>
      <w:r w:rsidRPr="00A92C3B">
        <w:rPr>
          <w:rFonts w:ascii="Arial" w:hAnsi="Arial" w:cs="Arial"/>
        </w:rPr>
        <w:t xml:space="preserve"> сельсовета Фатежского района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5. Заключение на годовой отчет об исполнении бюджета представляется Ревизионной комиссией </w:t>
      </w:r>
      <w:r w:rsidR="008B3AF7">
        <w:rPr>
          <w:rFonts w:ascii="Arial" w:hAnsi="Arial" w:cs="Arial"/>
        </w:rPr>
        <w:t>Солдатского</w:t>
      </w:r>
      <w:r w:rsidRPr="00A92C3B">
        <w:rPr>
          <w:rFonts w:ascii="Arial" w:hAnsi="Arial" w:cs="Arial"/>
        </w:rPr>
        <w:t xml:space="preserve"> сельсовета Фатежского района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с одновременным направлением в Администрацию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53. Представление, рассмотрение и утверждение годового отчета об исполнении бюджета Собранием депутатов </w:t>
      </w:r>
      <w:r w:rsidR="008B3AF7">
        <w:rPr>
          <w:rFonts w:ascii="Arial" w:hAnsi="Arial" w:cs="Arial"/>
          <w:b/>
        </w:rPr>
        <w:t>Солдатского</w:t>
      </w:r>
      <w:r w:rsidRPr="00A92C3B">
        <w:rPr>
          <w:rFonts w:ascii="Arial" w:hAnsi="Arial" w:cs="Arial"/>
          <w:b/>
        </w:rPr>
        <w:t xml:space="preserve"> сельсовета Фатежского района </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69" w:history="1">
        <w:r w:rsidRPr="00FE7A69">
          <w:rPr>
            <w:rStyle w:val="a7"/>
            <w:rFonts w:ascii="Arial" w:hAnsi="Arial" w:cs="Arial"/>
            <w:color w:val="000000" w:themeColor="text1"/>
          </w:rPr>
          <w:t>кодексом</w:t>
        </w:r>
      </w:hyperlink>
      <w:r w:rsidRPr="00FE7A69">
        <w:rPr>
          <w:rFonts w:ascii="Arial" w:hAnsi="Arial" w:cs="Arial"/>
          <w:color w:val="000000" w:themeColor="text1"/>
        </w:rPr>
        <w:t xml:space="preserve"> </w:t>
      </w:r>
      <w:r w:rsidRPr="00A92C3B">
        <w:rPr>
          <w:rFonts w:ascii="Arial" w:hAnsi="Arial" w:cs="Arial"/>
        </w:rPr>
        <w:t>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Одновременно с годовым отчетом об исполнении бюджета представляются </w:t>
      </w:r>
      <w:r w:rsidR="005F4E45" w:rsidRPr="005F4E45">
        <w:rPr>
          <w:rFonts w:ascii="Arial" w:hAnsi="Arial" w:cs="Arial"/>
        </w:rPr>
        <w:t>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r w:rsidR="005F4E45">
        <w:rPr>
          <w:rFonts w:ascii="Arial" w:hAnsi="Arial" w:cs="Arial"/>
        </w:rPr>
        <w:t>,</w:t>
      </w:r>
      <w:r w:rsidR="005F4E45" w:rsidRPr="005F4E45">
        <w:rPr>
          <w:rFonts w:ascii="Arial" w:hAnsi="Arial" w:cs="Arial"/>
        </w:rPr>
        <w:t xml:space="preserve"> </w:t>
      </w:r>
      <w:r w:rsidRPr="00A92C3B">
        <w:rPr>
          <w:rFonts w:ascii="Arial" w:hAnsi="Arial" w:cs="Arial"/>
        </w:rPr>
        <w:t xml:space="preserve">проект Решения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иная бюджетная отчетность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w:t>
      </w:r>
      <w:r w:rsidRPr="00A92C3B">
        <w:rPr>
          <w:rFonts w:ascii="Arial" w:hAnsi="Arial" w:cs="Arial"/>
        </w:rPr>
        <w:lastRenderedPageBreak/>
        <w:t>района Курской области, иные документы, предусмотренные бюджетным законодательством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3. По результатам рассмотрения годового отчета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принимает решение об утверждении либо отклонении Решения об исполнении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В случае отклонения Собранием депутатов </w:t>
      </w:r>
      <w:r w:rsidR="008B3AF7">
        <w:rPr>
          <w:rFonts w:ascii="Arial" w:hAnsi="Arial" w:cs="Arial"/>
        </w:rPr>
        <w:t>Солдатского</w:t>
      </w:r>
      <w:r w:rsidRPr="00A92C3B">
        <w:rPr>
          <w:rFonts w:ascii="Arial" w:hAnsi="Arial" w:cs="Arial"/>
        </w:rPr>
        <w:t xml:space="preserve"> сельсовета Фатежского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92C3B" w:rsidRPr="00A92C3B" w:rsidRDefault="00A92C3B" w:rsidP="00A92C3B">
      <w:pPr>
        <w:tabs>
          <w:tab w:val="left" w:pos="2085"/>
        </w:tabs>
        <w:jc w:val="both"/>
        <w:rPr>
          <w:rFonts w:ascii="Arial" w:hAnsi="Arial" w:cs="Arial"/>
        </w:rPr>
      </w:pPr>
      <w:r w:rsidRPr="00A92C3B">
        <w:rPr>
          <w:rFonts w:ascii="Arial" w:hAnsi="Arial" w:cs="Arial"/>
        </w:rPr>
        <w:t>4. Годовой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представляется в Собрание депутатов </w:t>
      </w:r>
      <w:r w:rsidR="008B3AF7">
        <w:rPr>
          <w:rFonts w:ascii="Arial" w:hAnsi="Arial" w:cs="Arial"/>
        </w:rPr>
        <w:t>Солдатского</w:t>
      </w:r>
      <w:r w:rsidRPr="00A92C3B">
        <w:rPr>
          <w:rFonts w:ascii="Arial" w:hAnsi="Arial" w:cs="Arial"/>
        </w:rPr>
        <w:t xml:space="preserve"> сельсовета Фатежского района не позднее 1 мая текущего года.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54. Решение Собрания депутатов </w:t>
      </w:r>
      <w:r w:rsidR="008B3AF7">
        <w:rPr>
          <w:rFonts w:ascii="Arial" w:hAnsi="Arial" w:cs="Arial"/>
          <w:b/>
        </w:rPr>
        <w:t>Солдатского</w:t>
      </w:r>
      <w:r w:rsidRPr="00A92C3B">
        <w:rPr>
          <w:rFonts w:ascii="Arial" w:hAnsi="Arial" w:cs="Arial"/>
          <w:b/>
        </w:rPr>
        <w:t xml:space="preserve"> сельсовета Фатежского района об исполнении бюджета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Решением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области утверждается отчет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за отчетный финансовый год с указанием общего объема доходов, расходов и дефицита (профицита)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Отдельными приложениями к Решению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за отчетный финансовый год утверждаются показатели:</w:t>
      </w:r>
    </w:p>
    <w:p w:rsidR="00A92C3B" w:rsidRPr="00A92C3B" w:rsidRDefault="00A92C3B" w:rsidP="00A92C3B">
      <w:pPr>
        <w:tabs>
          <w:tab w:val="left" w:pos="2085"/>
        </w:tabs>
        <w:jc w:val="both"/>
        <w:rPr>
          <w:rFonts w:ascii="Arial" w:hAnsi="Arial" w:cs="Arial"/>
        </w:rPr>
      </w:pPr>
      <w:r w:rsidRPr="00A92C3B">
        <w:rPr>
          <w:rFonts w:ascii="Arial" w:hAnsi="Arial" w:cs="Arial"/>
        </w:rPr>
        <w:t>1) доходов бюджета по кодам классификации доходов бюджетов;</w:t>
      </w:r>
    </w:p>
    <w:p w:rsidR="00A92C3B" w:rsidRPr="00FE7A69" w:rsidRDefault="00C73618" w:rsidP="00A92C3B">
      <w:pPr>
        <w:tabs>
          <w:tab w:val="left" w:pos="2085"/>
        </w:tabs>
        <w:jc w:val="both"/>
        <w:rPr>
          <w:rFonts w:ascii="Arial" w:hAnsi="Arial" w:cs="Arial"/>
          <w:color w:val="000000" w:themeColor="text1"/>
        </w:rPr>
      </w:pPr>
      <w:hyperlink r:id="rId70" w:history="1">
        <w:r w:rsidR="00A92C3B" w:rsidRPr="00FE7A69">
          <w:rPr>
            <w:rStyle w:val="a7"/>
            <w:rFonts w:ascii="Arial" w:hAnsi="Arial" w:cs="Arial"/>
            <w:color w:val="000000" w:themeColor="text1"/>
          </w:rPr>
          <w:t>2</w:t>
        </w:r>
      </w:hyperlink>
      <w:r w:rsidR="00A92C3B" w:rsidRPr="00FE7A69">
        <w:rPr>
          <w:rFonts w:ascii="Arial" w:hAnsi="Arial" w:cs="Arial"/>
          <w:color w:val="000000" w:themeColor="text1"/>
        </w:rPr>
        <w:t>) расходов бюджета по ведомственной структуре расходов бюджета;</w:t>
      </w:r>
    </w:p>
    <w:p w:rsidR="00A92C3B" w:rsidRPr="00FE7A69" w:rsidRDefault="00C73618" w:rsidP="00A92C3B">
      <w:pPr>
        <w:tabs>
          <w:tab w:val="left" w:pos="2085"/>
        </w:tabs>
        <w:jc w:val="both"/>
        <w:rPr>
          <w:rFonts w:ascii="Arial" w:hAnsi="Arial" w:cs="Arial"/>
          <w:color w:val="000000" w:themeColor="text1"/>
        </w:rPr>
      </w:pPr>
      <w:hyperlink r:id="rId71" w:history="1">
        <w:r w:rsidR="00A92C3B" w:rsidRPr="00FE7A69">
          <w:rPr>
            <w:rStyle w:val="a7"/>
            <w:rFonts w:ascii="Arial" w:hAnsi="Arial" w:cs="Arial"/>
            <w:color w:val="000000" w:themeColor="text1"/>
          </w:rPr>
          <w:t>3</w:t>
        </w:r>
      </w:hyperlink>
      <w:r w:rsidR="00A92C3B" w:rsidRPr="00FE7A69">
        <w:rPr>
          <w:rFonts w:ascii="Arial" w:hAnsi="Arial" w:cs="Arial"/>
          <w:color w:val="000000" w:themeColor="text1"/>
        </w:rPr>
        <w:t>) расходов бюджета по разделам и подразделам классификации расходов бюджетов;</w:t>
      </w:r>
    </w:p>
    <w:p w:rsidR="00A92C3B" w:rsidRPr="00FE7A69" w:rsidRDefault="00C73618" w:rsidP="00A92C3B">
      <w:pPr>
        <w:tabs>
          <w:tab w:val="left" w:pos="2085"/>
        </w:tabs>
        <w:jc w:val="both"/>
        <w:rPr>
          <w:rFonts w:ascii="Arial" w:hAnsi="Arial" w:cs="Arial"/>
          <w:color w:val="000000" w:themeColor="text1"/>
        </w:rPr>
      </w:pPr>
      <w:hyperlink r:id="rId72" w:history="1">
        <w:r w:rsidR="00A92C3B" w:rsidRPr="00FE7A69">
          <w:rPr>
            <w:rStyle w:val="a7"/>
            <w:rFonts w:ascii="Arial" w:hAnsi="Arial" w:cs="Arial"/>
            <w:color w:val="000000" w:themeColor="text1"/>
          </w:rPr>
          <w:t>4</w:t>
        </w:r>
      </w:hyperlink>
      <w:r w:rsidR="00A92C3B" w:rsidRPr="00FE7A69">
        <w:rPr>
          <w:rFonts w:ascii="Arial" w:hAnsi="Arial" w:cs="Arial"/>
          <w:color w:val="000000" w:themeColor="text1"/>
        </w:rPr>
        <w:t>) источников финансирования дефицита бюджета по кодам классификации источников финансирования дефицитов бюджетов;</w:t>
      </w:r>
    </w:p>
    <w:p w:rsidR="00A92C3B" w:rsidRPr="00A92C3B" w:rsidRDefault="00A92C3B" w:rsidP="00A92C3B">
      <w:pPr>
        <w:tabs>
          <w:tab w:val="left" w:pos="2085"/>
        </w:tabs>
        <w:jc w:val="both"/>
        <w:rPr>
          <w:rFonts w:ascii="Arial" w:hAnsi="Arial" w:cs="Arial"/>
        </w:rPr>
      </w:pPr>
      <w:r w:rsidRPr="00FE7A69">
        <w:rPr>
          <w:rFonts w:ascii="Arial" w:hAnsi="Arial" w:cs="Arial"/>
          <w:color w:val="000000" w:themeColor="text1"/>
        </w:rPr>
        <w:t xml:space="preserve">Решением Собрания депутатов </w:t>
      </w:r>
      <w:r w:rsidR="008B3AF7" w:rsidRPr="00FE7A69">
        <w:rPr>
          <w:rFonts w:ascii="Arial" w:hAnsi="Arial" w:cs="Arial"/>
          <w:color w:val="000000" w:themeColor="text1"/>
        </w:rPr>
        <w:t>Солдатского</w:t>
      </w:r>
      <w:r w:rsidRPr="00FE7A69">
        <w:rPr>
          <w:rFonts w:ascii="Arial" w:hAnsi="Arial" w:cs="Arial"/>
          <w:color w:val="000000" w:themeColor="text1"/>
        </w:rPr>
        <w:t xml:space="preserve"> сельсовета Фатежского района об исполнении бюджета муниципального образования «</w:t>
      </w:r>
      <w:r w:rsidR="008B3AF7" w:rsidRPr="00FE7A69">
        <w:rPr>
          <w:rFonts w:ascii="Arial" w:hAnsi="Arial" w:cs="Arial"/>
          <w:color w:val="000000" w:themeColor="text1"/>
        </w:rPr>
        <w:t>Солдатский</w:t>
      </w:r>
      <w:r w:rsidRPr="00FE7A69">
        <w:rPr>
          <w:rFonts w:ascii="Arial" w:hAnsi="Arial" w:cs="Arial"/>
          <w:color w:val="000000" w:themeColor="text1"/>
        </w:rPr>
        <w:t xml:space="preserve"> сельсовет» Фатежского района Курской области также утверждаются иные показатели, установленные Бюджетным </w:t>
      </w:r>
      <w:hyperlink r:id="rId73" w:history="1">
        <w:r w:rsidRPr="00FE7A69">
          <w:rPr>
            <w:rStyle w:val="a7"/>
            <w:rFonts w:ascii="Arial" w:hAnsi="Arial" w:cs="Arial"/>
            <w:color w:val="000000" w:themeColor="text1"/>
          </w:rPr>
          <w:t>кодексом</w:t>
        </w:r>
      </w:hyperlink>
      <w:r w:rsidRPr="00FE7A69">
        <w:rPr>
          <w:rFonts w:ascii="Arial" w:hAnsi="Arial" w:cs="Arial"/>
          <w:color w:val="000000" w:themeColor="text1"/>
        </w:rPr>
        <w:t xml:space="preserve"> </w:t>
      </w:r>
      <w:r w:rsidRPr="00A92C3B">
        <w:rPr>
          <w:rFonts w:ascii="Arial" w:hAnsi="Arial" w:cs="Arial"/>
        </w:rPr>
        <w:t xml:space="preserve">Российской Федерации, муниципальным правовым актом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Решение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 об утверждении годового отчета об исполнении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вступает в силу со дня официального обнародования.</w:t>
      </w:r>
    </w:p>
    <w:p w:rsidR="00A92C3B" w:rsidRPr="00A92C3B" w:rsidRDefault="00A92C3B" w:rsidP="00A92C3B">
      <w:pPr>
        <w:tabs>
          <w:tab w:val="left" w:pos="2085"/>
        </w:tabs>
        <w:jc w:val="both"/>
        <w:rPr>
          <w:rFonts w:ascii="Arial" w:hAnsi="Arial" w:cs="Arial"/>
        </w:rPr>
      </w:pPr>
    </w:p>
    <w:p w:rsidR="005F4E45" w:rsidRDefault="005F4E45" w:rsidP="00A92C3B">
      <w:pPr>
        <w:tabs>
          <w:tab w:val="left" w:pos="2085"/>
        </w:tabs>
        <w:jc w:val="center"/>
        <w:rPr>
          <w:rFonts w:ascii="Arial" w:hAnsi="Arial" w:cs="Arial"/>
          <w:b/>
        </w:rPr>
      </w:pPr>
    </w:p>
    <w:p w:rsidR="005F4E45" w:rsidRDefault="005F4E45" w:rsidP="00A92C3B">
      <w:pPr>
        <w:tabs>
          <w:tab w:val="left" w:pos="2085"/>
        </w:tabs>
        <w:jc w:val="center"/>
        <w:rPr>
          <w:rFonts w:ascii="Arial" w:hAnsi="Arial" w:cs="Arial"/>
          <w:b/>
        </w:rPr>
      </w:pPr>
    </w:p>
    <w:p w:rsidR="005F4E45" w:rsidRDefault="005F4E45" w:rsidP="00A92C3B">
      <w:pPr>
        <w:tabs>
          <w:tab w:val="left" w:pos="2085"/>
        </w:tabs>
        <w:jc w:val="center"/>
        <w:rPr>
          <w:rFonts w:ascii="Arial" w:hAnsi="Arial" w:cs="Arial"/>
          <w:b/>
        </w:rPr>
      </w:pPr>
    </w:p>
    <w:p w:rsidR="005F4E45" w:rsidRDefault="005F4E45" w:rsidP="00A92C3B">
      <w:pPr>
        <w:tabs>
          <w:tab w:val="left" w:pos="2085"/>
        </w:tabs>
        <w:jc w:val="center"/>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Глава VIII</w:t>
      </w:r>
    </w:p>
    <w:p w:rsidR="00A92C3B" w:rsidRPr="00A92C3B" w:rsidRDefault="00A92C3B" w:rsidP="00A92C3B">
      <w:pPr>
        <w:tabs>
          <w:tab w:val="left" w:pos="2085"/>
        </w:tabs>
        <w:jc w:val="center"/>
        <w:rPr>
          <w:rFonts w:ascii="Arial" w:hAnsi="Arial" w:cs="Arial"/>
          <w:b/>
        </w:rPr>
      </w:pPr>
    </w:p>
    <w:p w:rsidR="00A92C3B" w:rsidRPr="00A92C3B" w:rsidRDefault="00A92C3B" w:rsidP="00A92C3B">
      <w:pPr>
        <w:tabs>
          <w:tab w:val="left" w:pos="2085"/>
        </w:tabs>
        <w:jc w:val="center"/>
        <w:rPr>
          <w:rFonts w:ascii="Arial" w:hAnsi="Arial" w:cs="Arial"/>
          <w:b/>
        </w:rPr>
      </w:pPr>
      <w:r w:rsidRPr="00A92C3B">
        <w:rPr>
          <w:rFonts w:ascii="Arial" w:hAnsi="Arial" w:cs="Arial"/>
          <w:b/>
        </w:rPr>
        <w:t>МУНИЦИПАЛЬНЫЙ ФИНАНСОВЫЙ КОНТРОЛЬ</w:t>
      </w:r>
    </w:p>
    <w:p w:rsidR="00A92C3B" w:rsidRPr="00A92C3B" w:rsidRDefault="00A92C3B" w:rsidP="00A92C3B">
      <w:pPr>
        <w:tabs>
          <w:tab w:val="left" w:pos="2085"/>
        </w:tabs>
        <w:jc w:val="both"/>
        <w:rPr>
          <w:rFonts w:ascii="Arial" w:hAnsi="Arial" w:cs="Arial"/>
          <w:b/>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55. Виды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Муниципальный финансовый контроль осуществляется в целях обеспечения соблюдения </w:t>
      </w:r>
      <w:r w:rsidR="005F4E45">
        <w:rPr>
          <w:rFonts w:ascii="Arial" w:hAnsi="Arial" w:cs="Arial"/>
        </w:rPr>
        <w:t xml:space="preserve">положений </w:t>
      </w:r>
      <w:r w:rsidR="005F4E45" w:rsidRPr="005F4E45">
        <w:rPr>
          <w:rFonts w:ascii="Arial" w:hAnsi="Arial" w:cs="Arial"/>
        </w:rPr>
        <w:t>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Pr="00A92C3B">
        <w:rPr>
          <w:rFonts w:ascii="Arial" w:hAnsi="Arial" w:cs="Arial"/>
        </w:rPr>
        <w:t>, регулирующих бюджетные правоотношения.</w:t>
      </w:r>
    </w:p>
    <w:p w:rsidR="00A92C3B" w:rsidRPr="00A92C3B" w:rsidRDefault="005F4E45" w:rsidP="00A92C3B">
      <w:pPr>
        <w:tabs>
          <w:tab w:val="left" w:pos="2085"/>
        </w:tabs>
        <w:jc w:val="both"/>
        <w:rPr>
          <w:rFonts w:ascii="Arial" w:hAnsi="Arial" w:cs="Arial"/>
        </w:rPr>
      </w:pPr>
      <w:r>
        <w:rPr>
          <w:rFonts w:ascii="Arial" w:hAnsi="Arial" w:cs="Arial"/>
        </w:rPr>
        <w:tab/>
      </w:r>
      <w:r w:rsidR="00A92C3B" w:rsidRPr="00A92C3B">
        <w:rPr>
          <w:rFonts w:ascii="Arial" w:hAnsi="Arial" w:cs="Arial"/>
        </w:rPr>
        <w:t>Муниципальный финансовый контроль подразделяется на внешний и внутренний, предварительный и последующий.</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Внешний муниципальный финансовый контроль </w:t>
      </w:r>
      <w:r w:rsidR="005F4E45" w:rsidRPr="005F4E45">
        <w:rPr>
          <w:rFonts w:ascii="Arial" w:hAnsi="Arial" w:cs="Arial"/>
        </w:rPr>
        <w:t>(далее - органы внешнего муни</w:t>
      </w:r>
      <w:r w:rsidR="005F4E45">
        <w:rPr>
          <w:rFonts w:ascii="Arial" w:hAnsi="Arial" w:cs="Arial"/>
        </w:rPr>
        <w:t>ципального финансового контроля</w:t>
      </w:r>
      <w:r w:rsidR="005F4E45" w:rsidRPr="005F4E45">
        <w:rPr>
          <w:rFonts w:ascii="Arial" w:hAnsi="Arial" w:cs="Arial"/>
        </w:rPr>
        <w:t>)</w:t>
      </w:r>
      <w:r w:rsidR="005F4E45">
        <w:rPr>
          <w:rFonts w:ascii="Arial" w:hAnsi="Arial" w:cs="Arial"/>
        </w:rPr>
        <w:t xml:space="preserve"> </w:t>
      </w:r>
      <w:r w:rsidRPr="00A92C3B">
        <w:rPr>
          <w:rFonts w:ascii="Arial" w:hAnsi="Arial" w:cs="Arial"/>
        </w:rPr>
        <w:t xml:space="preserve">является контрольной деятельностью Ревизионной комиссии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w:t>
      </w:r>
      <w:r w:rsidR="005F4E45" w:rsidRPr="005F4E45">
        <w:rPr>
          <w:rFonts w:ascii="Arial" w:hAnsi="Arial" w:cs="Arial"/>
        </w:rPr>
        <w:t xml:space="preserve">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местных администраций. </w:t>
      </w:r>
      <w:r w:rsidR="005F4E45" w:rsidRPr="00C73618">
        <w:rPr>
          <w:rFonts w:ascii="Arial" w:hAnsi="Arial" w:cs="Arial"/>
        </w:rPr>
        <w:t>(далее - органы внутреннего муниципального финансового контроля)</w:t>
      </w:r>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A92C3B" w:rsidRPr="00A92C3B" w:rsidRDefault="00A92C3B" w:rsidP="00A92C3B">
      <w:pPr>
        <w:tabs>
          <w:tab w:val="left" w:pos="2085"/>
        </w:tabs>
        <w:jc w:val="both"/>
        <w:rPr>
          <w:rFonts w:ascii="Arial" w:hAnsi="Arial" w:cs="Arial"/>
        </w:rPr>
      </w:pPr>
      <w:r w:rsidRPr="00A92C3B">
        <w:rPr>
          <w:rFonts w:ascii="Arial" w:hAnsi="Arial" w:cs="Arial"/>
        </w:rPr>
        <w:t>5. Последующий контроль осуществляется по результатам исполнения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в целях установления законности их исполнения, достоверности учета и отчетности.</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56. Объекты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Объектами муниципального финансового контроля (далее - объекты контроля) являются: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главные распорядители (получатели) бюджетных средств, </w:t>
      </w:r>
      <w:r w:rsidR="00B8235C" w:rsidRPr="00B8235C">
        <w:rPr>
          <w:rFonts w:ascii="Arial" w:hAnsi="Arial" w:cs="Arial"/>
        </w:rPr>
        <w:t>главные администраторы (администраторы) доходов бюджета муниципального образования «</w:t>
      </w:r>
      <w:r w:rsidR="00B8235C">
        <w:rPr>
          <w:rFonts w:ascii="Arial" w:hAnsi="Arial" w:cs="Arial"/>
        </w:rPr>
        <w:t>Солдатский</w:t>
      </w:r>
      <w:r w:rsidR="00B8235C" w:rsidRPr="00B8235C">
        <w:rPr>
          <w:rFonts w:ascii="Arial" w:hAnsi="Arial" w:cs="Arial"/>
        </w:rPr>
        <w:t xml:space="preserve"> сельсовет» Фатежского района Курской области, главные администраторы (администраторы) источников финансирования дефицита бюджета муниципального образования «</w:t>
      </w:r>
      <w:r w:rsidR="00B8235C">
        <w:rPr>
          <w:rFonts w:ascii="Arial" w:hAnsi="Arial" w:cs="Arial"/>
        </w:rPr>
        <w:t>Солдатский</w:t>
      </w:r>
      <w:r w:rsidR="00B8235C" w:rsidRPr="00B8235C">
        <w:rPr>
          <w:rFonts w:ascii="Arial" w:hAnsi="Arial" w:cs="Arial"/>
        </w:rPr>
        <w:t xml:space="preserve"> сельсовет» Фатежского района Курской области</w:t>
      </w:r>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w:t>
      </w:r>
      <w:r w:rsidR="00B8235C" w:rsidRPr="00B8235C">
        <w:rPr>
          <w:rFonts w:ascii="Arial" w:hAnsi="Arial" w:cs="Arial"/>
        </w:rPr>
        <w:t xml:space="preserve">финансовый орган Администрации </w:t>
      </w:r>
      <w:r w:rsidR="00B8235C">
        <w:rPr>
          <w:rFonts w:ascii="Arial" w:hAnsi="Arial" w:cs="Arial"/>
        </w:rPr>
        <w:t xml:space="preserve">Солдатского </w:t>
      </w:r>
      <w:r w:rsidR="00B8235C" w:rsidRPr="00B8235C">
        <w:rPr>
          <w:rFonts w:ascii="Arial" w:hAnsi="Arial" w:cs="Arial"/>
        </w:rPr>
        <w:t>сельсовета Фатежского района,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3) муниципальные учреждения;</w:t>
      </w:r>
    </w:p>
    <w:p w:rsidR="00A92C3B" w:rsidRPr="00A92C3B" w:rsidRDefault="00A92C3B" w:rsidP="00A92C3B">
      <w:pPr>
        <w:tabs>
          <w:tab w:val="left" w:pos="2085"/>
        </w:tabs>
        <w:jc w:val="both"/>
        <w:rPr>
          <w:rFonts w:ascii="Arial" w:hAnsi="Arial" w:cs="Arial"/>
        </w:rPr>
      </w:pPr>
      <w:r w:rsidRPr="00A92C3B">
        <w:rPr>
          <w:rFonts w:ascii="Arial" w:hAnsi="Arial" w:cs="Arial"/>
        </w:rPr>
        <w:t>4) муниципальные унитарные предприятия;</w:t>
      </w:r>
    </w:p>
    <w:p w:rsidR="00A92C3B" w:rsidRPr="00A92C3B" w:rsidRDefault="00A92C3B" w:rsidP="00A92C3B">
      <w:pPr>
        <w:tabs>
          <w:tab w:val="left" w:pos="2085"/>
        </w:tabs>
        <w:jc w:val="both"/>
        <w:rPr>
          <w:rFonts w:ascii="Arial" w:hAnsi="Arial" w:cs="Arial"/>
        </w:rPr>
      </w:pPr>
      <w:r w:rsidRPr="00A92C3B">
        <w:rPr>
          <w:rFonts w:ascii="Arial" w:hAnsi="Arial" w:cs="Arial"/>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92C3B" w:rsidRPr="00A92C3B" w:rsidRDefault="00A92C3B" w:rsidP="00A92C3B">
      <w:pPr>
        <w:tabs>
          <w:tab w:val="left" w:pos="2085"/>
        </w:tabs>
        <w:jc w:val="both"/>
        <w:rPr>
          <w:rFonts w:ascii="Arial" w:hAnsi="Arial" w:cs="Arial"/>
        </w:rPr>
      </w:pPr>
      <w:r w:rsidRPr="00A92C3B">
        <w:rPr>
          <w:rFonts w:ascii="Arial" w:hAnsi="Arial" w:cs="Arial"/>
        </w:rPr>
        <w:t>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B8235C" w:rsidRPr="00B8235C" w:rsidRDefault="00A92C3B" w:rsidP="00B8235C">
      <w:pPr>
        <w:tabs>
          <w:tab w:val="left" w:pos="2085"/>
        </w:tabs>
        <w:jc w:val="both"/>
        <w:rPr>
          <w:rFonts w:ascii="Arial" w:hAnsi="Arial" w:cs="Arial"/>
        </w:rPr>
      </w:pPr>
      <w:r w:rsidRPr="00A92C3B">
        <w:rPr>
          <w:rFonts w:ascii="Arial" w:hAnsi="Arial" w:cs="Arial"/>
        </w:rPr>
        <w:lastRenderedPageBreak/>
        <w:t xml:space="preserve">7) </w:t>
      </w:r>
      <w:r w:rsidR="00B8235C" w:rsidRPr="00B8235C">
        <w:rPr>
          <w:rFonts w:ascii="Arial" w:hAnsi="Arial" w:cs="Arial"/>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B8235C" w:rsidRPr="00B8235C" w:rsidRDefault="00B8235C" w:rsidP="00B8235C">
      <w:pPr>
        <w:tabs>
          <w:tab w:val="left" w:pos="2085"/>
        </w:tabs>
        <w:jc w:val="both"/>
        <w:rPr>
          <w:rFonts w:ascii="Arial" w:hAnsi="Arial" w:cs="Arial"/>
        </w:rPr>
      </w:pPr>
      <w:r w:rsidRPr="00B8235C">
        <w:rPr>
          <w:rFonts w:ascii="Arial" w:hAnsi="Arial" w:cs="Arial"/>
        </w:rPr>
        <w:t>юридическими и физическими лицами, индивидуальными предпринимателями, получающими средства из бюджета муниципального образования «</w:t>
      </w:r>
      <w:r>
        <w:rPr>
          <w:rFonts w:ascii="Arial" w:hAnsi="Arial" w:cs="Arial"/>
        </w:rPr>
        <w:t>Солдатский</w:t>
      </w:r>
      <w:r w:rsidRPr="00B8235C">
        <w:rPr>
          <w:rFonts w:ascii="Arial" w:hAnsi="Arial" w:cs="Arial"/>
        </w:rPr>
        <w:t xml:space="preserve"> сельсовет» Фатежского района Курской области на основании договоров (соглашений) о предоставлении средств из бюджета муниципального образования «</w:t>
      </w:r>
      <w:r>
        <w:rPr>
          <w:rFonts w:ascii="Arial" w:hAnsi="Arial" w:cs="Arial"/>
        </w:rPr>
        <w:t>Солдатский</w:t>
      </w:r>
      <w:r w:rsidRPr="00B8235C">
        <w:rPr>
          <w:rFonts w:ascii="Arial" w:hAnsi="Arial" w:cs="Arial"/>
        </w:rPr>
        <w:t xml:space="preserve"> сельсовет» Фатежского района Курской области и (или) муниципальных контрактов, кредиты, обеспеченные муниципальными гарантиями;</w:t>
      </w:r>
    </w:p>
    <w:p w:rsidR="00B8235C" w:rsidRDefault="00B8235C" w:rsidP="00B8235C">
      <w:pPr>
        <w:tabs>
          <w:tab w:val="left" w:pos="2085"/>
        </w:tabs>
        <w:jc w:val="both"/>
        <w:rPr>
          <w:rFonts w:ascii="Arial" w:hAnsi="Arial" w:cs="Arial"/>
        </w:rPr>
      </w:pPr>
      <w:r w:rsidRPr="00B8235C">
        <w:rPr>
          <w:rFonts w:ascii="Arial" w:hAnsi="Arial" w:cs="Arial"/>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муниципального образования «</w:t>
      </w:r>
      <w:r>
        <w:rPr>
          <w:rFonts w:ascii="Arial" w:hAnsi="Arial" w:cs="Arial"/>
        </w:rPr>
        <w:t xml:space="preserve">Солдатский </w:t>
      </w:r>
      <w:r w:rsidRPr="00B8235C">
        <w:rPr>
          <w:rFonts w:ascii="Arial" w:hAnsi="Arial" w:cs="Arial"/>
        </w:rPr>
        <w:t>сельсовет» Фатежского района Курской области и (или)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
    <w:p w:rsidR="00A92C3B" w:rsidRDefault="00A92C3B" w:rsidP="00A92C3B">
      <w:pPr>
        <w:tabs>
          <w:tab w:val="left" w:pos="2085"/>
        </w:tabs>
        <w:jc w:val="both"/>
        <w:rPr>
          <w:rFonts w:ascii="Arial" w:hAnsi="Arial" w:cs="Arial"/>
        </w:rPr>
      </w:pPr>
      <w:r w:rsidRPr="00A92C3B">
        <w:rPr>
          <w:rFonts w:ascii="Arial" w:hAnsi="Arial" w:cs="Arial"/>
        </w:rPr>
        <w:t>2.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w:t>
      </w:r>
      <w:r w:rsidR="00B8235C">
        <w:rPr>
          <w:rFonts w:ascii="Arial" w:hAnsi="Arial" w:cs="Arial"/>
        </w:rPr>
        <w:t xml:space="preserve"> получателей бюджетных средств,</w:t>
      </w:r>
      <w:r w:rsidRPr="00A92C3B">
        <w:rPr>
          <w:rFonts w:ascii="Arial" w:hAnsi="Arial" w:cs="Arial"/>
        </w:rPr>
        <w:t xml:space="preserve"> </w:t>
      </w:r>
      <w:r w:rsidR="00B8235C" w:rsidRPr="00B8235C">
        <w:rPr>
          <w:rFonts w:ascii="Arial" w:hAnsi="Arial" w:cs="Arial"/>
        </w:rPr>
        <w:t>или после ее окончания на основании результатов проведения проверки указанных участников бюджетного процесса</w:t>
      </w:r>
      <w:r w:rsidR="00B8235C">
        <w:rPr>
          <w:rFonts w:ascii="Arial" w:hAnsi="Arial" w:cs="Arial"/>
        </w:rPr>
        <w:t xml:space="preserve">, </w:t>
      </w:r>
      <w:r w:rsidRPr="00A92C3B">
        <w:rPr>
          <w:rFonts w:ascii="Arial" w:hAnsi="Arial" w:cs="Arial"/>
        </w:rPr>
        <w:t>заключивших договоры (соглашения) о предоставлении средств из бюджета, муниципальные контракты.</w:t>
      </w:r>
    </w:p>
    <w:p w:rsidR="00B8235C" w:rsidRPr="00B8235C" w:rsidRDefault="00B8235C" w:rsidP="00B8235C">
      <w:pPr>
        <w:tabs>
          <w:tab w:val="left" w:pos="2085"/>
        </w:tabs>
        <w:jc w:val="both"/>
        <w:rPr>
          <w:rFonts w:ascii="Arial" w:hAnsi="Arial" w:cs="Arial"/>
        </w:rPr>
      </w:pPr>
      <w:r>
        <w:rPr>
          <w:rFonts w:ascii="Arial" w:hAnsi="Arial" w:cs="Arial"/>
        </w:rPr>
        <w:t>2.1.</w:t>
      </w:r>
      <w:r w:rsidRPr="00B8235C">
        <w:rPr>
          <w:rFonts w:ascii="Arial" w:hAnsi="Arial" w:cs="Arial"/>
        </w:rPr>
        <w:t xml:space="preserve"> Муниципальный финансовый контроль за соблюдением целей, порядка и условий предоставления из бюджета муниципального образования «</w:t>
      </w:r>
      <w:r>
        <w:rPr>
          <w:rFonts w:ascii="Arial" w:hAnsi="Arial" w:cs="Arial"/>
        </w:rPr>
        <w:t>Солдатский</w:t>
      </w:r>
      <w:r w:rsidRPr="00B8235C">
        <w:rPr>
          <w:rFonts w:ascii="Arial" w:hAnsi="Arial" w:cs="Arial"/>
        </w:rPr>
        <w:t xml:space="preserve"> сельсовет» Фатежского района Курской области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w:t>
      </w:r>
      <w:r>
        <w:rPr>
          <w:rFonts w:ascii="Arial" w:hAnsi="Arial" w:cs="Arial"/>
        </w:rPr>
        <w:t>Солдатский</w:t>
      </w:r>
      <w:r w:rsidRPr="00B8235C">
        <w:rPr>
          <w:rFonts w:ascii="Arial" w:hAnsi="Arial" w:cs="Arial"/>
        </w:rPr>
        <w:t xml:space="preserve"> сельсовет» Фатежского района Курской области, из бюджета которого предоставлены указанные межбюджетные трансферты, в отношении:</w:t>
      </w:r>
    </w:p>
    <w:p w:rsidR="00B8235C" w:rsidRPr="00B8235C" w:rsidRDefault="00B8235C" w:rsidP="00B8235C">
      <w:pPr>
        <w:tabs>
          <w:tab w:val="left" w:pos="2085"/>
        </w:tabs>
        <w:jc w:val="both"/>
        <w:rPr>
          <w:rFonts w:ascii="Arial" w:hAnsi="Arial" w:cs="Arial"/>
        </w:rPr>
      </w:pPr>
      <w:r w:rsidRPr="00B8235C">
        <w:rPr>
          <w:rFonts w:ascii="Arial" w:hAnsi="Arial" w:cs="Arial"/>
        </w:rPr>
        <w:lastRenderedPageBreak/>
        <w:t>главных администраторов (администраторов) средств бюджета муниципального образования «</w:t>
      </w:r>
      <w:r>
        <w:rPr>
          <w:rFonts w:ascii="Arial" w:hAnsi="Arial" w:cs="Arial"/>
        </w:rPr>
        <w:t>Солдатский</w:t>
      </w:r>
      <w:r w:rsidRPr="00B8235C">
        <w:rPr>
          <w:rFonts w:ascii="Arial" w:hAnsi="Arial" w:cs="Arial"/>
        </w:rPr>
        <w:t xml:space="preserve"> сельсовет» Фатежского района Курской области, предоставивших межбюджетные субсидии, субвенции, иные межбюджетные трансферты, имеющие целевое назначение, бюджетные кредиты;</w:t>
      </w:r>
    </w:p>
    <w:p w:rsidR="00B8235C" w:rsidRPr="00B8235C" w:rsidRDefault="00B8235C" w:rsidP="00B8235C">
      <w:pPr>
        <w:tabs>
          <w:tab w:val="left" w:pos="2085"/>
        </w:tabs>
        <w:jc w:val="both"/>
        <w:rPr>
          <w:rFonts w:ascii="Arial" w:hAnsi="Arial" w:cs="Arial"/>
        </w:rPr>
      </w:pPr>
      <w:r w:rsidRPr="00B8235C">
        <w:rPr>
          <w:rFonts w:ascii="Arial" w:hAnsi="Arial" w:cs="Arial"/>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 </w:t>
      </w:r>
    </w:p>
    <w:p w:rsidR="00A92C3B" w:rsidRPr="00A92C3B" w:rsidRDefault="00A92C3B" w:rsidP="00A92C3B">
      <w:pPr>
        <w:tabs>
          <w:tab w:val="left" w:pos="2085"/>
        </w:tabs>
        <w:jc w:val="both"/>
        <w:rPr>
          <w:rFonts w:ascii="Arial" w:hAnsi="Arial" w:cs="Arial"/>
        </w:rPr>
      </w:pPr>
      <w:r w:rsidRPr="00A92C3B">
        <w:rPr>
          <w:rFonts w:ascii="Arial" w:hAnsi="Arial" w:cs="Arial"/>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воспрепятствие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4. Проверка расходов Ревизионной комиссии </w:t>
      </w:r>
      <w:r w:rsidR="008B3AF7">
        <w:rPr>
          <w:rFonts w:ascii="Arial" w:hAnsi="Arial" w:cs="Arial"/>
        </w:rPr>
        <w:t>Солдатского</w:t>
      </w:r>
      <w:r w:rsidRPr="00A92C3B">
        <w:rPr>
          <w:rFonts w:ascii="Arial" w:hAnsi="Arial" w:cs="Arial"/>
        </w:rPr>
        <w:t xml:space="preserve"> сельсовета Фатежского района за отчетный финансовый год осуществляется в соответствии с Федеральным </w:t>
      </w:r>
      <w:hyperlink r:id="rId74" w:history="1">
        <w:r w:rsidRPr="00FE7A69">
          <w:rPr>
            <w:rStyle w:val="a7"/>
            <w:rFonts w:ascii="Arial" w:hAnsi="Arial" w:cs="Arial"/>
            <w:color w:val="000000" w:themeColor="text1"/>
          </w:rPr>
          <w:t>законом</w:t>
        </w:r>
      </w:hyperlink>
      <w:r w:rsidRPr="00FE7A69">
        <w:rPr>
          <w:rFonts w:ascii="Arial" w:hAnsi="Arial" w:cs="Arial"/>
          <w:color w:val="000000" w:themeColor="text1"/>
        </w:rPr>
        <w:t xml:space="preserve"> о</w:t>
      </w:r>
      <w:r w:rsidRPr="00A92C3B">
        <w:rPr>
          <w:rFonts w:ascii="Arial" w:hAnsi="Arial" w:cs="Arial"/>
        </w:rPr>
        <w:t>т 7.02. 2011 N6-ФЗ "Об общих принципах организации и деятельности контрольно-счетных органов субъектов Российской Федерации и муниципальных образований".</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57. Методы осуществления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Методами осуществления муниципального финансового контроля являются </w:t>
      </w:r>
      <w:r w:rsidR="002F114E">
        <w:rPr>
          <w:rFonts w:ascii="Arial" w:hAnsi="Arial" w:cs="Arial"/>
        </w:rPr>
        <w:t>проверка, ревизия, обследование</w:t>
      </w:r>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2. Под проверкой </w:t>
      </w:r>
      <w:r w:rsidR="002F114E" w:rsidRPr="002F114E">
        <w:rPr>
          <w:rFonts w:ascii="Arial" w:hAnsi="Arial" w:cs="Arial"/>
        </w:rPr>
        <w:t xml:space="preserve">в целях осуществления муниципального финансового контроля </w:t>
      </w:r>
      <w:r w:rsidRPr="00A92C3B">
        <w:rPr>
          <w:rFonts w:ascii="Arial" w:hAnsi="Arial" w:cs="Arial"/>
        </w:rPr>
        <w:t xml:space="preserve">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w:t>
      </w:r>
      <w:r w:rsidR="002F114E" w:rsidRPr="002F114E">
        <w:rPr>
          <w:rFonts w:ascii="Arial" w:hAnsi="Arial" w:cs="Arial"/>
        </w:rPr>
        <w:t xml:space="preserve">бюджетной отчетности, бухгалтерской (финансовой) отчетности </w:t>
      </w:r>
      <w:r w:rsidRPr="00A92C3B">
        <w:rPr>
          <w:rFonts w:ascii="Arial" w:hAnsi="Arial" w:cs="Arial"/>
        </w:rPr>
        <w:t>в отношении деятельности объекта контроля за определенный период.</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Под ревизией </w:t>
      </w:r>
      <w:r w:rsidR="002F114E" w:rsidRPr="002F114E">
        <w:rPr>
          <w:rFonts w:ascii="Arial" w:hAnsi="Arial" w:cs="Arial"/>
        </w:rPr>
        <w:t xml:space="preserve">в целях осуществления муниципального финансового контроля </w:t>
      </w:r>
      <w:r w:rsidRPr="00A92C3B">
        <w:rPr>
          <w:rFonts w:ascii="Arial" w:hAnsi="Arial" w:cs="Arial"/>
        </w:rPr>
        <w:t xml:space="preserve">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w:t>
      </w:r>
      <w:r w:rsidR="002F114E" w:rsidRPr="002F114E">
        <w:rPr>
          <w:rFonts w:ascii="Arial" w:hAnsi="Arial" w:cs="Arial"/>
        </w:rPr>
        <w:t>бюджетной отчетности, бухгалтерской (финансовой) отчетности</w:t>
      </w:r>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Результаты проверки, ревизии оформляются актом.</w:t>
      </w:r>
    </w:p>
    <w:p w:rsidR="00A92C3B" w:rsidRPr="00A92C3B" w:rsidRDefault="00A92C3B" w:rsidP="00A92C3B">
      <w:pPr>
        <w:tabs>
          <w:tab w:val="left" w:pos="2085"/>
        </w:tabs>
        <w:jc w:val="both"/>
        <w:rPr>
          <w:rFonts w:ascii="Arial" w:hAnsi="Arial" w:cs="Arial"/>
        </w:rPr>
      </w:pPr>
      <w:r w:rsidRPr="00A92C3B">
        <w:rPr>
          <w:rFonts w:ascii="Arial" w:hAnsi="Arial" w:cs="Arial"/>
        </w:rPr>
        <w:t>3. Проверки подразделяются на камеральные и выездные, в том числе встречные проверки.</w:t>
      </w:r>
    </w:p>
    <w:p w:rsidR="00A92C3B" w:rsidRPr="00A92C3B" w:rsidRDefault="00A92C3B" w:rsidP="00A92C3B">
      <w:pPr>
        <w:tabs>
          <w:tab w:val="left" w:pos="2085"/>
        </w:tabs>
        <w:jc w:val="both"/>
        <w:rPr>
          <w:rFonts w:ascii="Arial" w:hAnsi="Arial" w:cs="Arial"/>
        </w:rPr>
      </w:pPr>
      <w:r w:rsidRPr="00A92C3B">
        <w:rPr>
          <w:rFonts w:ascii="Arial" w:hAnsi="Arial" w:cs="Arial"/>
        </w:rPr>
        <w:lastRenderedPageBreak/>
        <w:t>Под камеральными проверками</w:t>
      </w:r>
      <w:r w:rsidR="002F114E" w:rsidRPr="002F114E">
        <w:rPr>
          <w:rFonts w:ascii="Arial" w:hAnsi="Arial" w:cs="Arial"/>
          <w:lang w:eastAsia="en-US"/>
        </w:rPr>
        <w:t xml:space="preserve"> </w:t>
      </w:r>
      <w:r w:rsidR="002F114E" w:rsidRPr="002F114E">
        <w:rPr>
          <w:rFonts w:ascii="Arial" w:hAnsi="Arial" w:cs="Arial"/>
        </w:rPr>
        <w:t>в целях осуществления муниципального финансового контроля</w:t>
      </w:r>
      <w:r w:rsidRPr="00A92C3B">
        <w:rPr>
          <w:rFonts w:ascii="Arial" w:hAnsi="Arial" w:cs="Arial"/>
        </w:rPr>
        <w:t xml:space="preserve"> понимаются проверки, проводимые по месту нахождения органа муниципального финансового контроля на основании </w:t>
      </w:r>
      <w:r w:rsidR="002F114E" w:rsidRPr="002F114E">
        <w:rPr>
          <w:rFonts w:ascii="Arial" w:hAnsi="Arial" w:cs="Arial"/>
        </w:rPr>
        <w:t>бюджетной отчетности, бухгалтерской (финансовой) отчетности</w:t>
      </w:r>
      <w:r w:rsidRPr="00A92C3B">
        <w:rPr>
          <w:rFonts w:ascii="Arial" w:hAnsi="Arial" w:cs="Arial"/>
        </w:rPr>
        <w:t xml:space="preserve"> и иных документов, представленных по его запросу.</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Под выездными проверками </w:t>
      </w:r>
      <w:r w:rsidR="002F114E" w:rsidRPr="002F114E">
        <w:rPr>
          <w:rFonts w:ascii="Arial" w:hAnsi="Arial" w:cs="Arial"/>
        </w:rPr>
        <w:t xml:space="preserve">в целях осуществления муниципального финансового контроля </w:t>
      </w:r>
      <w:r w:rsidRPr="00A92C3B">
        <w:rPr>
          <w:rFonts w:ascii="Arial" w:hAnsi="Arial" w:cs="Arial"/>
        </w:rPr>
        <w:t xml:space="preserve">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w:t>
      </w:r>
      <w:r w:rsidR="002F114E" w:rsidRPr="002F114E">
        <w:rPr>
          <w:rFonts w:ascii="Arial" w:hAnsi="Arial" w:cs="Arial"/>
        </w:rPr>
        <w:t>бюджетной отчетности, бухгалтерской (финансовой) отчетности</w:t>
      </w:r>
      <w:r w:rsidRPr="00A92C3B">
        <w:rPr>
          <w:rFonts w:ascii="Arial" w:hAnsi="Arial" w:cs="Arial"/>
        </w:rPr>
        <w:t xml:space="preserve"> и первичных документов.</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Под встречными проверками </w:t>
      </w:r>
      <w:r w:rsidR="002F114E" w:rsidRPr="002F114E">
        <w:rPr>
          <w:rFonts w:ascii="Arial" w:hAnsi="Arial" w:cs="Arial"/>
        </w:rPr>
        <w:t xml:space="preserve">в целях осуществления муниципального финансового контроля </w:t>
      </w:r>
      <w:r w:rsidRPr="00A92C3B">
        <w:rPr>
          <w:rFonts w:ascii="Arial" w:hAnsi="Arial" w:cs="Arial"/>
        </w:rPr>
        <w:t>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A92C3B" w:rsidRPr="00A92C3B" w:rsidRDefault="00A92C3B" w:rsidP="00A92C3B">
      <w:pPr>
        <w:tabs>
          <w:tab w:val="left" w:pos="2085"/>
        </w:tabs>
        <w:jc w:val="both"/>
        <w:rPr>
          <w:rFonts w:ascii="Arial" w:hAnsi="Arial" w:cs="Arial"/>
        </w:rPr>
      </w:pPr>
      <w:r w:rsidRPr="00A92C3B">
        <w:rPr>
          <w:rFonts w:ascii="Arial" w:hAnsi="Arial" w:cs="Arial"/>
        </w:rPr>
        <w:t>4. Под обследованием понимаются анализ и оценка состояния определенной сферы деятельности объекта контроля.</w:t>
      </w:r>
    </w:p>
    <w:p w:rsidR="00A92C3B" w:rsidRPr="00A92C3B" w:rsidRDefault="00A92C3B" w:rsidP="00A92C3B">
      <w:pPr>
        <w:tabs>
          <w:tab w:val="left" w:pos="2085"/>
        </w:tabs>
        <w:jc w:val="both"/>
        <w:rPr>
          <w:rFonts w:ascii="Arial" w:hAnsi="Arial" w:cs="Arial"/>
        </w:rPr>
      </w:pPr>
      <w:r w:rsidRPr="00A92C3B">
        <w:rPr>
          <w:rFonts w:ascii="Arial" w:hAnsi="Arial" w:cs="Arial"/>
        </w:rPr>
        <w:t>Результаты обследования оформляются заключением.</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58. Полномочия Ревизионной комиссии </w:t>
      </w:r>
      <w:r w:rsidR="008B3AF7">
        <w:rPr>
          <w:rFonts w:ascii="Arial" w:hAnsi="Arial" w:cs="Arial"/>
          <w:b/>
        </w:rPr>
        <w:t>Солдатского</w:t>
      </w:r>
      <w:r w:rsidRPr="00A92C3B">
        <w:rPr>
          <w:rFonts w:ascii="Arial" w:hAnsi="Arial" w:cs="Arial"/>
          <w:b/>
        </w:rPr>
        <w:t xml:space="preserve"> сельсовета Фатежского района по осуществлению внешнего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 xml:space="preserve">1. Полномочиями Ревизионной комиссии </w:t>
      </w:r>
      <w:r w:rsidR="008B3AF7">
        <w:rPr>
          <w:rFonts w:ascii="Arial" w:hAnsi="Arial" w:cs="Arial"/>
        </w:rPr>
        <w:t>Солдатского</w:t>
      </w:r>
      <w:r w:rsidRPr="00A92C3B">
        <w:rPr>
          <w:rFonts w:ascii="Arial" w:hAnsi="Arial" w:cs="Arial"/>
        </w:rPr>
        <w:t xml:space="preserve"> сельсовета Фатежского района по осуществлению внешнего муниципального финансового контроля являются: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w:t>
      </w:r>
      <w:r w:rsidR="002F114E" w:rsidRPr="002F114E">
        <w:rPr>
          <w:rFonts w:ascii="Arial" w:hAnsi="Arial" w:cs="Arial"/>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w:t>
      </w:r>
      <w:r w:rsidR="002F114E">
        <w:rPr>
          <w:rFonts w:ascii="Arial" w:hAnsi="Arial" w:cs="Arial"/>
        </w:rPr>
        <w:t xml:space="preserve">Солдатский </w:t>
      </w:r>
      <w:r w:rsidR="002F114E" w:rsidRPr="002F114E">
        <w:rPr>
          <w:rFonts w:ascii="Arial" w:hAnsi="Arial" w:cs="Arial"/>
        </w:rPr>
        <w:t>сельсовет» Фатежского района Курской области, а также за соблюдением условий муниципальных контрактов, договоров (соглашений) о предоставлении средств из бюджета муниципального образования «</w:t>
      </w:r>
      <w:r w:rsidR="002F114E">
        <w:rPr>
          <w:rFonts w:ascii="Arial" w:hAnsi="Arial" w:cs="Arial"/>
        </w:rPr>
        <w:t>Солдатский</w:t>
      </w:r>
      <w:r w:rsidR="002F114E" w:rsidRPr="002F114E">
        <w:rPr>
          <w:rFonts w:ascii="Arial" w:hAnsi="Arial" w:cs="Arial"/>
        </w:rPr>
        <w:t xml:space="preserve"> сельсовет» Фатежского района Курской области</w:t>
      </w:r>
      <w:r w:rsidRPr="00A92C3B">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A92C3B" w:rsidRPr="00FE7A69" w:rsidRDefault="00A92C3B" w:rsidP="00A92C3B">
      <w:pPr>
        <w:tabs>
          <w:tab w:val="left" w:pos="2085"/>
        </w:tabs>
        <w:jc w:val="both"/>
        <w:rPr>
          <w:rFonts w:ascii="Arial" w:hAnsi="Arial" w:cs="Arial"/>
          <w:color w:val="000000" w:themeColor="text1"/>
        </w:rPr>
      </w:pPr>
      <w:r w:rsidRPr="00A92C3B">
        <w:rPr>
          <w:rFonts w:ascii="Arial" w:hAnsi="Arial" w:cs="Arial"/>
        </w:rPr>
        <w:t xml:space="preserve">3) контроль в других сферах, установленных Федеральным </w:t>
      </w:r>
      <w:hyperlink r:id="rId75" w:history="1">
        <w:r w:rsidRPr="00FE7A69">
          <w:rPr>
            <w:rStyle w:val="a7"/>
            <w:rFonts w:ascii="Arial" w:hAnsi="Arial" w:cs="Arial"/>
            <w:color w:val="000000" w:themeColor="text1"/>
          </w:rPr>
          <w:t>законом</w:t>
        </w:r>
      </w:hyperlink>
      <w:r w:rsidRPr="00FE7A69">
        <w:rPr>
          <w:rFonts w:ascii="Arial" w:hAnsi="Arial" w:cs="Arial"/>
          <w:color w:val="000000" w:themeColor="text1"/>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92C3B" w:rsidRPr="00FE7A69" w:rsidRDefault="00A92C3B" w:rsidP="00A92C3B">
      <w:pPr>
        <w:tabs>
          <w:tab w:val="left" w:pos="2085"/>
        </w:tabs>
        <w:jc w:val="both"/>
        <w:rPr>
          <w:rFonts w:ascii="Arial" w:hAnsi="Arial" w:cs="Arial"/>
          <w:color w:val="000000" w:themeColor="text1"/>
        </w:rPr>
      </w:pPr>
      <w:r w:rsidRPr="00FE7A69">
        <w:rPr>
          <w:rFonts w:ascii="Arial" w:hAnsi="Arial" w:cs="Arial"/>
          <w:color w:val="000000" w:themeColor="text1"/>
        </w:rPr>
        <w:t xml:space="preserve">2. При осуществлении полномочий по внешнему муниципальному финансовому контролю Ревизионной комиссией </w:t>
      </w:r>
      <w:r w:rsidR="008B3AF7" w:rsidRPr="00FE7A69">
        <w:rPr>
          <w:rFonts w:ascii="Arial" w:hAnsi="Arial" w:cs="Arial"/>
          <w:color w:val="000000" w:themeColor="text1"/>
        </w:rPr>
        <w:t>Солдатского</w:t>
      </w:r>
      <w:r w:rsidRPr="00FE7A69">
        <w:rPr>
          <w:rFonts w:ascii="Arial" w:hAnsi="Arial" w:cs="Arial"/>
          <w:color w:val="000000" w:themeColor="text1"/>
        </w:rPr>
        <w:t xml:space="preserve"> сельсовета Фатежского района:</w:t>
      </w:r>
    </w:p>
    <w:p w:rsidR="00A92C3B" w:rsidRPr="00FE7A69" w:rsidRDefault="00A92C3B" w:rsidP="00A92C3B">
      <w:pPr>
        <w:tabs>
          <w:tab w:val="left" w:pos="2085"/>
        </w:tabs>
        <w:jc w:val="both"/>
        <w:rPr>
          <w:rFonts w:ascii="Arial" w:hAnsi="Arial" w:cs="Arial"/>
          <w:color w:val="000000" w:themeColor="text1"/>
        </w:rPr>
      </w:pPr>
      <w:r w:rsidRPr="00FE7A69">
        <w:rPr>
          <w:rFonts w:ascii="Arial" w:hAnsi="Arial" w:cs="Arial"/>
          <w:color w:val="000000" w:themeColor="text1"/>
        </w:rPr>
        <w:t xml:space="preserve">1) проводятся проверки, ревизии, анализ, обследования, мониторинг в ходе осуществления ею в установленном порядке контрольных и экспертно-аналитических мероприятий в соответствии с Федеральным </w:t>
      </w:r>
      <w:hyperlink r:id="rId76" w:history="1">
        <w:r w:rsidRPr="00FE7A69">
          <w:rPr>
            <w:rStyle w:val="a7"/>
            <w:rFonts w:ascii="Arial" w:hAnsi="Arial" w:cs="Arial"/>
            <w:color w:val="000000" w:themeColor="text1"/>
          </w:rPr>
          <w:t>законом</w:t>
        </w:r>
      </w:hyperlink>
      <w:r w:rsidRPr="00FE7A69">
        <w:rPr>
          <w:rFonts w:ascii="Arial" w:hAnsi="Arial" w:cs="Arial"/>
          <w:color w:val="000000" w:themeColor="text1"/>
        </w:rPr>
        <w:t xml:space="preserve"> от 07. 02. 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A92C3B" w:rsidRPr="00FE7A69" w:rsidRDefault="00A92C3B" w:rsidP="00A92C3B">
      <w:pPr>
        <w:tabs>
          <w:tab w:val="left" w:pos="2085"/>
        </w:tabs>
        <w:jc w:val="both"/>
        <w:rPr>
          <w:rFonts w:ascii="Arial" w:hAnsi="Arial" w:cs="Arial"/>
          <w:color w:val="000000" w:themeColor="text1"/>
        </w:rPr>
      </w:pPr>
      <w:r w:rsidRPr="00FE7A69">
        <w:rPr>
          <w:rFonts w:ascii="Arial" w:hAnsi="Arial" w:cs="Arial"/>
          <w:color w:val="000000" w:themeColor="text1"/>
        </w:rPr>
        <w:t>2) направляются объектам контроля представления, предписания;</w:t>
      </w:r>
    </w:p>
    <w:p w:rsidR="00A92C3B" w:rsidRPr="00FE7A69" w:rsidRDefault="00A92C3B" w:rsidP="00A92C3B">
      <w:pPr>
        <w:tabs>
          <w:tab w:val="left" w:pos="2085"/>
        </w:tabs>
        <w:jc w:val="both"/>
        <w:rPr>
          <w:rFonts w:ascii="Arial" w:hAnsi="Arial" w:cs="Arial"/>
          <w:color w:val="000000" w:themeColor="text1"/>
        </w:rPr>
      </w:pPr>
      <w:r w:rsidRPr="00FE7A69">
        <w:rPr>
          <w:rFonts w:ascii="Arial" w:hAnsi="Arial" w:cs="Arial"/>
          <w:color w:val="000000" w:themeColor="text1"/>
        </w:rPr>
        <w:t xml:space="preserve">3) </w:t>
      </w:r>
      <w:r w:rsidR="002F114E">
        <w:rPr>
          <w:rFonts w:ascii="Arial" w:hAnsi="Arial" w:cs="Arial"/>
          <w:color w:val="000000" w:themeColor="text1"/>
        </w:rPr>
        <w:t>направляются финансовому органу</w:t>
      </w:r>
      <w:r w:rsidRPr="00FE7A69">
        <w:rPr>
          <w:rFonts w:ascii="Arial" w:hAnsi="Arial" w:cs="Arial"/>
          <w:color w:val="000000" w:themeColor="text1"/>
        </w:rPr>
        <w:t>;</w:t>
      </w:r>
    </w:p>
    <w:p w:rsidR="00A92C3B" w:rsidRPr="00FE7A69" w:rsidRDefault="00A92C3B" w:rsidP="00A92C3B">
      <w:pPr>
        <w:tabs>
          <w:tab w:val="left" w:pos="2085"/>
        </w:tabs>
        <w:jc w:val="both"/>
        <w:rPr>
          <w:rFonts w:ascii="Arial" w:hAnsi="Arial" w:cs="Arial"/>
          <w:color w:val="000000" w:themeColor="text1"/>
        </w:rPr>
      </w:pPr>
      <w:r w:rsidRPr="00FE7A69">
        <w:rPr>
          <w:rFonts w:ascii="Arial" w:hAnsi="Arial" w:cs="Arial"/>
          <w:color w:val="000000" w:themeColor="text1"/>
        </w:rPr>
        <w:lastRenderedPageBreak/>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Порядок осуществления полномочий Ревизионной комиссии </w:t>
      </w:r>
      <w:r w:rsidR="008B3AF7">
        <w:rPr>
          <w:rFonts w:ascii="Arial" w:hAnsi="Arial" w:cs="Arial"/>
        </w:rPr>
        <w:t>Солдатского</w:t>
      </w:r>
      <w:r w:rsidRPr="00A92C3B">
        <w:rPr>
          <w:rFonts w:ascii="Arial" w:hAnsi="Arial" w:cs="Arial"/>
        </w:rPr>
        <w:t xml:space="preserve"> сельсовета Фатежского района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 xml:space="preserve">Статья </w:t>
      </w:r>
      <w:r w:rsidR="002F114E">
        <w:rPr>
          <w:rFonts w:ascii="Arial" w:hAnsi="Arial" w:cs="Arial"/>
          <w:b/>
        </w:rPr>
        <w:t>59</w:t>
      </w:r>
      <w:r w:rsidRPr="00A92C3B">
        <w:rPr>
          <w:rFonts w:ascii="Arial" w:hAnsi="Arial" w:cs="Arial"/>
          <w:b/>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1) </w:t>
      </w:r>
      <w:r w:rsidR="002F114E" w:rsidRPr="002F114E">
        <w:rPr>
          <w:rFonts w:ascii="Arial" w:hAnsi="Arial" w:cs="Arial"/>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sidRPr="00A92C3B">
        <w:rPr>
          <w:rFonts w:ascii="Arial" w:hAnsi="Arial" w:cs="Arial"/>
        </w:rPr>
        <w:t>;</w:t>
      </w:r>
    </w:p>
    <w:p w:rsidR="00A92C3B" w:rsidRDefault="00A92C3B" w:rsidP="00A92C3B">
      <w:pPr>
        <w:tabs>
          <w:tab w:val="left" w:pos="2085"/>
        </w:tabs>
        <w:jc w:val="both"/>
        <w:rPr>
          <w:rFonts w:ascii="Arial" w:hAnsi="Arial" w:cs="Arial"/>
        </w:rPr>
      </w:pPr>
      <w:r w:rsidRPr="00A92C3B">
        <w:rPr>
          <w:rFonts w:ascii="Arial" w:hAnsi="Arial" w:cs="Arial"/>
        </w:rPr>
        <w:t xml:space="preserve">2) </w:t>
      </w:r>
      <w:r w:rsidR="00BD6A9D" w:rsidRPr="00BD6A9D">
        <w:rPr>
          <w:rFonts w:ascii="Arial" w:hAnsi="Arial" w:cs="Arial"/>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w:t>
      </w:r>
      <w:r w:rsidR="00BD6A9D">
        <w:rPr>
          <w:rFonts w:ascii="Arial" w:hAnsi="Arial" w:cs="Arial"/>
        </w:rPr>
        <w:t>Солдатский</w:t>
      </w:r>
      <w:r w:rsidR="00BD6A9D" w:rsidRPr="00BD6A9D">
        <w:rPr>
          <w:rFonts w:ascii="Arial" w:hAnsi="Arial" w:cs="Arial"/>
        </w:rPr>
        <w:t xml:space="preserve"> сельсовет» Фатежского района Курской области, а также за соблюдением условий договоров (соглашений) о предоставлении средств из бюджета муниципального образования «</w:t>
      </w:r>
      <w:r w:rsidR="00BD6A9D">
        <w:rPr>
          <w:rFonts w:ascii="Arial" w:hAnsi="Arial" w:cs="Arial"/>
        </w:rPr>
        <w:t>Солдатский</w:t>
      </w:r>
      <w:r w:rsidR="00BD6A9D" w:rsidRPr="00BD6A9D">
        <w:rPr>
          <w:rFonts w:ascii="Arial" w:hAnsi="Arial" w:cs="Arial"/>
        </w:rPr>
        <w:t xml:space="preserve"> сельсовет» Фатежского района Курской области, государственных (муниципальных) контрактов</w:t>
      </w:r>
      <w:r w:rsidRPr="00A92C3B">
        <w:rPr>
          <w:rFonts w:ascii="Arial" w:hAnsi="Arial" w:cs="Arial"/>
        </w:rPr>
        <w:t>.</w:t>
      </w:r>
    </w:p>
    <w:p w:rsidR="00BD6A9D" w:rsidRPr="00BD6A9D" w:rsidRDefault="00BD6A9D" w:rsidP="00BD6A9D">
      <w:pPr>
        <w:tabs>
          <w:tab w:val="left" w:pos="2085"/>
        </w:tabs>
        <w:jc w:val="both"/>
        <w:rPr>
          <w:rFonts w:ascii="Arial" w:hAnsi="Arial" w:cs="Arial"/>
        </w:rPr>
      </w:pPr>
      <w:r w:rsidRPr="00BD6A9D">
        <w:rPr>
          <w:rFonts w:ascii="Arial" w:hAnsi="Arial" w:cs="Arial"/>
        </w:rPr>
        <w:t>3)контроль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BD6A9D" w:rsidRPr="00BD6A9D" w:rsidRDefault="00BD6A9D" w:rsidP="00BD6A9D">
      <w:pPr>
        <w:tabs>
          <w:tab w:val="left" w:pos="2085"/>
        </w:tabs>
        <w:jc w:val="both"/>
        <w:rPr>
          <w:rFonts w:ascii="Arial" w:hAnsi="Arial" w:cs="Arial"/>
        </w:rPr>
      </w:pPr>
      <w:r w:rsidRPr="00BD6A9D">
        <w:rPr>
          <w:rFonts w:ascii="Arial" w:hAnsi="Arial" w:cs="Arial"/>
        </w:rPr>
        <w:t>4)контроль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BD6A9D" w:rsidRDefault="00BD6A9D" w:rsidP="00A92C3B">
      <w:pPr>
        <w:tabs>
          <w:tab w:val="left" w:pos="2085"/>
        </w:tabs>
        <w:jc w:val="both"/>
        <w:rPr>
          <w:rFonts w:ascii="Arial" w:hAnsi="Arial" w:cs="Arial"/>
        </w:rPr>
      </w:pPr>
      <w:r w:rsidRPr="00BD6A9D">
        <w:rPr>
          <w:rFonts w:ascii="Arial" w:hAnsi="Arial" w:cs="Arial"/>
        </w:rPr>
        <w:t>5)контроль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A92C3B" w:rsidRPr="00A92C3B" w:rsidRDefault="00A92C3B" w:rsidP="00A92C3B">
      <w:pPr>
        <w:tabs>
          <w:tab w:val="left" w:pos="2085"/>
        </w:tabs>
        <w:jc w:val="both"/>
        <w:rPr>
          <w:rFonts w:ascii="Arial" w:hAnsi="Arial" w:cs="Arial"/>
        </w:rPr>
      </w:pPr>
      <w:r w:rsidRPr="00A92C3B">
        <w:rPr>
          <w:rFonts w:ascii="Arial" w:hAnsi="Arial" w:cs="Arial"/>
        </w:rPr>
        <w:t>1) проводятся проверки, ревизии и обследования;</w:t>
      </w:r>
    </w:p>
    <w:p w:rsidR="00A92C3B" w:rsidRPr="00A92C3B" w:rsidRDefault="00A92C3B" w:rsidP="00A92C3B">
      <w:pPr>
        <w:tabs>
          <w:tab w:val="left" w:pos="2085"/>
        </w:tabs>
        <w:jc w:val="both"/>
        <w:rPr>
          <w:rFonts w:ascii="Arial" w:hAnsi="Arial" w:cs="Arial"/>
        </w:rPr>
      </w:pPr>
      <w:r w:rsidRPr="00A92C3B">
        <w:rPr>
          <w:rFonts w:ascii="Arial" w:hAnsi="Arial" w:cs="Arial"/>
        </w:rPr>
        <w:t>2) направляются объектам контроля акты, заключения, представления и (или) предписания;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направляются </w:t>
      </w:r>
      <w:r w:rsidR="00BD6A9D" w:rsidRPr="00BD6A9D">
        <w:rPr>
          <w:rFonts w:ascii="Arial" w:hAnsi="Arial" w:cs="Arial"/>
        </w:rPr>
        <w:t>финансовым органам</w:t>
      </w:r>
      <w:r w:rsidRPr="00A92C3B">
        <w:rPr>
          <w:rFonts w:ascii="Arial" w:hAnsi="Arial" w:cs="Arial"/>
        </w:rPr>
        <w:t>, уведомления о применении бюджетных мер принуждения;</w:t>
      </w:r>
    </w:p>
    <w:p w:rsidR="00A92C3B" w:rsidRDefault="00A92C3B" w:rsidP="00A92C3B">
      <w:pPr>
        <w:tabs>
          <w:tab w:val="left" w:pos="2085"/>
        </w:tabs>
        <w:jc w:val="both"/>
        <w:rPr>
          <w:rFonts w:ascii="Arial" w:hAnsi="Arial" w:cs="Arial"/>
        </w:rPr>
      </w:pPr>
      <w:r w:rsidRPr="00A92C3B">
        <w:rPr>
          <w:rFonts w:ascii="Arial" w:hAnsi="Arial" w:cs="Arial"/>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6A9D" w:rsidRPr="00BD6A9D" w:rsidRDefault="00BD6A9D" w:rsidP="00BD6A9D">
      <w:pPr>
        <w:tabs>
          <w:tab w:val="left" w:pos="2085"/>
        </w:tabs>
        <w:jc w:val="both"/>
        <w:rPr>
          <w:rFonts w:ascii="Arial" w:hAnsi="Arial" w:cs="Arial"/>
        </w:rPr>
      </w:pPr>
      <w:r w:rsidRPr="00BD6A9D">
        <w:rPr>
          <w:rFonts w:ascii="Arial" w:hAnsi="Arial" w:cs="Arial"/>
        </w:rPr>
        <w:lastRenderedPageBreak/>
        <w:t>5)назначается (организуется) проведение экспертиз, необходимых для проведения проверок, ревизий и обследований;</w:t>
      </w:r>
    </w:p>
    <w:p w:rsidR="00BD6A9D" w:rsidRPr="00BD6A9D" w:rsidRDefault="00BD6A9D" w:rsidP="00BD6A9D">
      <w:pPr>
        <w:tabs>
          <w:tab w:val="left" w:pos="2085"/>
        </w:tabs>
        <w:jc w:val="both"/>
        <w:rPr>
          <w:rFonts w:ascii="Arial" w:hAnsi="Arial" w:cs="Arial"/>
        </w:rPr>
      </w:pPr>
      <w:r w:rsidRPr="00BD6A9D">
        <w:rPr>
          <w:rFonts w:ascii="Arial" w:hAnsi="Arial" w:cs="Arial"/>
        </w:rPr>
        <w:t>6)получается необходимый для осуществления внутреннего муниципального финансового контроля постоянный доступ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D6A9D" w:rsidRPr="00BD6A9D" w:rsidRDefault="00BD6A9D" w:rsidP="00BD6A9D">
      <w:pPr>
        <w:tabs>
          <w:tab w:val="left" w:pos="2085"/>
        </w:tabs>
        <w:jc w:val="both"/>
        <w:rPr>
          <w:rFonts w:ascii="Arial" w:hAnsi="Arial" w:cs="Arial"/>
        </w:rPr>
      </w:pPr>
      <w:r w:rsidRPr="00BD6A9D">
        <w:rPr>
          <w:rFonts w:ascii="Arial" w:hAnsi="Arial" w:cs="Arial"/>
        </w:rPr>
        <w:t>7)направляются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r>
        <w:rPr>
          <w:rFonts w:ascii="Arial" w:hAnsi="Arial" w:cs="Arial"/>
        </w:rPr>
        <w:t>.</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а также стандартами осуществления внутреннего муниципального финансового контроля.</w:t>
      </w:r>
    </w:p>
    <w:p w:rsidR="00A92C3B" w:rsidRPr="00A92C3B" w:rsidRDefault="00A92C3B" w:rsidP="00A92C3B">
      <w:pPr>
        <w:tabs>
          <w:tab w:val="left" w:pos="2085"/>
        </w:tabs>
        <w:jc w:val="both"/>
        <w:rPr>
          <w:rFonts w:ascii="Arial" w:hAnsi="Arial" w:cs="Arial"/>
        </w:rPr>
      </w:pPr>
      <w:r w:rsidRPr="00A92C3B">
        <w:rPr>
          <w:rFonts w:ascii="Arial" w:hAnsi="Arial" w:cs="Arial"/>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A92C3B" w:rsidRPr="00A92C3B" w:rsidRDefault="00A92C3B" w:rsidP="00A92C3B">
      <w:pPr>
        <w:tabs>
          <w:tab w:val="left" w:pos="2085"/>
        </w:tabs>
        <w:jc w:val="both"/>
        <w:rPr>
          <w:rFonts w:ascii="Arial" w:hAnsi="Arial" w:cs="Arial"/>
        </w:rPr>
      </w:pPr>
      <w:r w:rsidRPr="00A92C3B">
        <w:rPr>
          <w:rFonts w:ascii="Arial" w:hAnsi="Arial" w:cs="Arial"/>
        </w:rPr>
        <w:t xml:space="preserve"> 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b/>
        </w:rPr>
      </w:pPr>
      <w:r w:rsidRPr="00A92C3B">
        <w:rPr>
          <w:rFonts w:ascii="Arial" w:hAnsi="Arial" w:cs="Arial"/>
          <w:b/>
        </w:rPr>
        <w:t>Статья 6</w:t>
      </w:r>
      <w:r w:rsidR="00BD6A9D">
        <w:rPr>
          <w:rFonts w:ascii="Arial" w:hAnsi="Arial" w:cs="Arial"/>
          <w:b/>
        </w:rPr>
        <w:t>0</w:t>
      </w:r>
      <w:r w:rsidRPr="00A92C3B">
        <w:rPr>
          <w:rFonts w:ascii="Arial" w:hAnsi="Arial" w:cs="Arial"/>
          <w:b/>
        </w:rPr>
        <w:t>. Представления и предписания органов муниципального финансового контроля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Признан утратившим силу</w:t>
      </w:r>
    </w:p>
    <w:p w:rsidR="00BD6A9D" w:rsidRPr="00BD6A9D" w:rsidRDefault="00A92C3B" w:rsidP="00BD6A9D">
      <w:pPr>
        <w:tabs>
          <w:tab w:val="left" w:pos="2085"/>
        </w:tabs>
        <w:jc w:val="both"/>
        <w:rPr>
          <w:rFonts w:ascii="Arial" w:hAnsi="Arial" w:cs="Arial"/>
        </w:rPr>
      </w:pPr>
      <w:r w:rsidRPr="00A92C3B">
        <w:rPr>
          <w:rFonts w:ascii="Arial" w:hAnsi="Arial" w:cs="Arial"/>
        </w:rPr>
        <w:t xml:space="preserve">2. </w:t>
      </w:r>
      <w:r w:rsidR="00BD6A9D" w:rsidRPr="00BD6A9D">
        <w:rPr>
          <w:rFonts w:ascii="Arial" w:hAnsi="Arial" w:cs="Arial"/>
        </w:rPr>
        <w:t>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BD6A9D" w:rsidRPr="00BD6A9D" w:rsidRDefault="00BD6A9D" w:rsidP="00BD6A9D">
      <w:pPr>
        <w:tabs>
          <w:tab w:val="left" w:pos="2085"/>
        </w:tabs>
        <w:jc w:val="both"/>
        <w:rPr>
          <w:rFonts w:ascii="Arial" w:hAnsi="Arial" w:cs="Arial"/>
        </w:rPr>
      </w:pPr>
      <w:r w:rsidRPr="00BD6A9D">
        <w:rPr>
          <w:rFonts w:ascii="Arial" w:hAnsi="Arial" w:cs="Arial"/>
        </w:rPr>
        <w:t>1) требование об устранении бюджетного нарушения и о принятии мер по устранению его причин и условий;</w:t>
      </w:r>
    </w:p>
    <w:p w:rsidR="00BD6A9D" w:rsidRPr="00A92C3B" w:rsidRDefault="00BD6A9D" w:rsidP="00BD6A9D">
      <w:pPr>
        <w:tabs>
          <w:tab w:val="left" w:pos="2085"/>
        </w:tabs>
        <w:jc w:val="both"/>
        <w:rPr>
          <w:rFonts w:ascii="Arial" w:hAnsi="Arial" w:cs="Arial"/>
        </w:rPr>
      </w:pPr>
      <w:r w:rsidRPr="00BD6A9D">
        <w:rPr>
          <w:rFonts w:ascii="Arial" w:hAnsi="Arial" w:cs="Arial"/>
        </w:rPr>
        <w:t>2) требование о принятии мер по устранению причин и условий бюджетного нарушения в случае невозможности его устранения.</w:t>
      </w:r>
    </w:p>
    <w:p w:rsidR="00BD6A9D" w:rsidRPr="00BD6A9D" w:rsidRDefault="00BD6A9D" w:rsidP="00BD6A9D">
      <w:pPr>
        <w:tabs>
          <w:tab w:val="left" w:pos="2085"/>
        </w:tabs>
        <w:jc w:val="both"/>
        <w:rPr>
          <w:rFonts w:ascii="Arial" w:hAnsi="Arial" w:cs="Arial"/>
        </w:rPr>
      </w:pPr>
      <w:r>
        <w:rPr>
          <w:rFonts w:ascii="Arial" w:hAnsi="Arial" w:cs="Arial"/>
        </w:rPr>
        <w:t xml:space="preserve">3. </w:t>
      </w:r>
      <w:r w:rsidRPr="00BD6A9D">
        <w:rPr>
          <w:rFonts w:ascii="Arial" w:hAnsi="Arial" w:cs="Arial"/>
        </w:rPr>
        <w:t xml:space="preserve"> Под предписанием в целях настоящего Положенияа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w:t>
      </w:r>
      <w:r w:rsidRPr="00BD6A9D">
        <w:rPr>
          <w:rFonts w:ascii="Arial" w:hAnsi="Arial" w:cs="Arial"/>
        </w:rPr>
        <w:lastRenderedPageBreak/>
        <w:t>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A92C3B" w:rsidRPr="00A92C3B" w:rsidRDefault="00BD6A9D" w:rsidP="00BD6A9D">
      <w:pPr>
        <w:tabs>
          <w:tab w:val="left" w:pos="2085"/>
        </w:tabs>
        <w:jc w:val="both"/>
        <w:rPr>
          <w:rFonts w:ascii="Arial" w:hAnsi="Arial" w:cs="Arial"/>
        </w:rPr>
      </w:pPr>
      <w:r w:rsidRPr="00BD6A9D">
        <w:rPr>
          <w:rFonts w:ascii="Arial" w:hAnsi="Arial" w:cs="Arial"/>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A92C3B" w:rsidRDefault="00A92C3B" w:rsidP="00A92C3B">
      <w:pPr>
        <w:tabs>
          <w:tab w:val="left" w:pos="2085"/>
        </w:tabs>
        <w:jc w:val="both"/>
        <w:rPr>
          <w:rFonts w:ascii="Arial" w:hAnsi="Arial" w:cs="Arial"/>
        </w:rPr>
      </w:pPr>
      <w:r w:rsidRPr="00A92C3B">
        <w:rPr>
          <w:rFonts w:ascii="Arial" w:hAnsi="Arial" w:cs="Arial"/>
        </w:rPr>
        <w:t>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организации и деятельности контрольно-счетных органов субъектов Российской Федерации и муниципальных образований».</w:t>
      </w:r>
    </w:p>
    <w:p w:rsidR="00BD6A9D" w:rsidRPr="00BD6A9D" w:rsidRDefault="00BD6A9D" w:rsidP="00A92C3B">
      <w:pPr>
        <w:tabs>
          <w:tab w:val="left" w:pos="2085"/>
        </w:tabs>
        <w:jc w:val="both"/>
        <w:rPr>
          <w:rFonts w:ascii="Arial" w:hAnsi="Arial" w:cs="Arial"/>
        </w:rPr>
      </w:pPr>
      <w:r w:rsidRPr="00BD6A9D">
        <w:rPr>
          <w:rFonts w:ascii="Arial" w:hAnsi="Arial" w:cs="Arial"/>
        </w:rPr>
        <w:t>3.2.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A92C3B" w:rsidRDefault="00A92C3B" w:rsidP="00A92C3B">
      <w:pPr>
        <w:tabs>
          <w:tab w:val="left" w:pos="2085"/>
        </w:tabs>
        <w:jc w:val="both"/>
        <w:rPr>
          <w:rFonts w:ascii="Arial" w:hAnsi="Arial" w:cs="Arial"/>
        </w:rPr>
      </w:pPr>
      <w:r w:rsidRPr="00A92C3B">
        <w:rPr>
          <w:rFonts w:ascii="Arial" w:hAnsi="Arial" w:cs="Arial"/>
        </w:rPr>
        <w:t>4. Неисполнение предписаний органа муниципального финансового контроля о возмещении причиненного муниципальному образованию «</w:t>
      </w:r>
      <w:r w:rsidR="008B3AF7">
        <w:rPr>
          <w:rFonts w:ascii="Arial" w:hAnsi="Arial" w:cs="Arial"/>
        </w:rPr>
        <w:t>Солдатский</w:t>
      </w:r>
      <w:r w:rsidRPr="00A92C3B">
        <w:rPr>
          <w:rFonts w:ascii="Arial" w:hAnsi="Arial" w:cs="Arial"/>
        </w:rPr>
        <w:t xml:space="preserve"> сельсовет» Фатежского района Курской области ущерба является основанием для обращения уполномоченного муниципальным правовым актом Администрации </w:t>
      </w:r>
      <w:r w:rsidR="008B3AF7">
        <w:rPr>
          <w:rFonts w:ascii="Arial" w:hAnsi="Arial" w:cs="Arial"/>
        </w:rPr>
        <w:t>Солдатского</w:t>
      </w:r>
      <w:r w:rsidRPr="00A92C3B">
        <w:rPr>
          <w:rFonts w:ascii="Arial" w:hAnsi="Arial" w:cs="Arial"/>
        </w:rPr>
        <w:t xml:space="preserve"> сельсовета Фатежского района муниципального органа в суд с исковыми заявлениями о возмещении ущерба, причиненного муниципальному образованию «</w:t>
      </w:r>
      <w:r w:rsidR="008B3AF7">
        <w:rPr>
          <w:rFonts w:ascii="Arial" w:hAnsi="Arial" w:cs="Arial"/>
        </w:rPr>
        <w:t>Солдатский</w:t>
      </w:r>
      <w:r w:rsidRPr="00A92C3B">
        <w:rPr>
          <w:rFonts w:ascii="Arial" w:hAnsi="Arial" w:cs="Arial"/>
        </w:rPr>
        <w:t xml:space="preserve"> сельсовет» Фатежского района Курской области.</w:t>
      </w:r>
    </w:p>
    <w:p w:rsidR="00BD6A9D" w:rsidRPr="00BD6A9D" w:rsidRDefault="00BD6A9D" w:rsidP="00A92C3B">
      <w:pPr>
        <w:tabs>
          <w:tab w:val="left" w:pos="2085"/>
        </w:tabs>
        <w:jc w:val="both"/>
        <w:rPr>
          <w:rFonts w:ascii="Arial" w:hAnsi="Arial" w:cs="Arial"/>
        </w:rPr>
      </w:pPr>
      <w:r w:rsidRPr="00BD6A9D">
        <w:rPr>
          <w:rFonts w:ascii="Arial" w:hAnsi="Arial" w:cs="Arial"/>
        </w:rPr>
        <w:t>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r>
        <w:rPr>
          <w:rFonts w:ascii="Arial" w:hAnsi="Arial" w:cs="Arial"/>
        </w:rPr>
        <w:t>.</w:t>
      </w:r>
    </w:p>
    <w:p w:rsidR="00A92C3B" w:rsidRPr="00A92C3B" w:rsidRDefault="00A92C3B" w:rsidP="00A92C3B">
      <w:pPr>
        <w:tabs>
          <w:tab w:val="left" w:pos="2085"/>
        </w:tabs>
        <w:jc w:val="both"/>
        <w:rPr>
          <w:rFonts w:ascii="Arial" w:hAnsi="Arial" w:cs="Arial"/>
        </w:rPr>
      </w:pPr>
    </w:p>
    <w:p w:rsidR="00A92C3B" w:rsidRPr="00A92C3B" w:rsidRDefault="00BD6A9D" w:rsidP="00A92C3B">
      <w:pPr>
        <w:tabs>
          <w:tab w:val="left" w:pos="2085"/>
        </w:tabs>
        <w:jc w:val="both"/>
        <w:rPr>
          <w:rFonts w:ascii="Arial" w:hAnsi="Arial" w:cs="Arial"/>
          <w:b/>
        </w:rPr>
      </w:pPr>
      <w:r>
        <w:rPr>
          <w:rFonts w:ascii="Arial" w:hAnsi="Arial" w:cs="Arial"/>
          <w:b/>
        </w:rPr>
        <w:t>Статья 61</w:t>
      </w:r>
      <w:r w:rsidR="00A92C3B" w:rsidRPr="00A92C3B">
        <w:rPr>
          <w:rFonts w:ascii="Arial" w:hAnsi="Arial" w:cs="Arial"/>
          <w:b/>
        </w:rPr>
        <w:t>. Публичные слушания</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r w:rsidRPr="00A92C3B">
        <w:rPr>
          <w:rFonts w:ascii="Arial" w:hAnsi="Arial" w:cs="Arial"/>
        </w:rPr>
        <w:t>1. Проект бюджета муниципального образования «</w:t>
      </w:r>
      <w:r w:rsidR="008B3AF7">
        <w:rPr>
          <w:rFonts w:ascii="Arial" w:hAnsi="Arial" w:cs="Arial"/>
        </w:rPr>
        <w:t>Солдатский</w:t>
      </w:r>
      <w:r w:rsidRPr="00A92C3B">
        <w:rPr>
          <w:rFonts w:ascii="Arial" w:hAnsi="Arial" w:cs="Arial"/>
        </w:rPr>
        <w:t xml:space="preserve"> сельсовет» Фатежского района Курской области и отчет о его исполнении в соответствии с законодательством Российской Федерации должны выноситься на публичные слушания.</w:t>
      </w:r>
    </w:p>
    <w:p w:rsidR="00A92C3B" w:rsidRPr="00A92C3B" w:rsidRDefault="00A92C3B" w:rsidP="00A92C3B">
      <w:pPr>
        <w:tabs>
          <w:tab w:val="left" w:pos="2085"/>
        </w:tabs>
        <w:jc w:val="both"/>
        <w:rPr>
          <w:rFonts w:ascii="Arial" w:hAnsi="Arial" w:cs="Arial"/>
        </w:rPr>
      </w:pPr>
      <w:r w:rsidRPr="00A92C3B">
        <w:rPr>
          <w:rFonts w:ascii="Arial" w:hAnsi="Arial" w:cs="Arial"/>
        </w:rPr>
        <w:t>2. Порядок организации и проведения публичных слушаний в муниципальном образовании «</w:t>
      </w:r>
      <w:r w:rsidR="008B3AF7">
        <w:rPr>
          <w:rFonts w:ascii="Arial" w:hAnsi="Arial" w:cs="Arial"/>
        </w:rPr>
        <w:t>Солдатский</w:t>
      </w:r>
      <w:r w:rsidRPr="00A92C3B">
        <w:rPr>
          <w:rFonts w:ascii="Arial" w:hAnsi="Arial" w:cs="Arial"/>
        </w:rPr>
        <w:t xml:space="preserve"> сельсовет» Фатежского района Курской области определяется </w:t>
      </w:r>
      <w:hyperlink r:id="rId77" w:history="1">
        <w:r w:rsidRPr="00FE7A69">
          <w:rPr>
            <w:rStyle w:val="a7"/>
            <w:rFonts w:ascii="Arial" w:hAnsi="Arial" w:cs="Arial"/>
            <w:color w:val="000000" w:themeColor="text1"/>
          </w:rPr>
          <w:t>Уставом</w:t>
        </w:r>
      </w:hyperlink>
      <w:r w:rsidRPr="00FE7A69">
        <w:rPr>
          <w:rFonts w:ascii="Arial" w:hAnsi="Arial" w:cs="Arial"/>
          <w:color w:val="000000" w:themeColor="text1"/>
        </w:rPr>
        <w:t xml:space="preserve"> муниципального образования «</w:t>
      </w:r>
      <w:r w:rsidR="008B3AF7" w:rsidRPr="00FE7A69">
        <w:rPr>
          <w:rFonts w:ascii="Arial" w:hAnsi="Arial" w:cs="Arial"/>
          <w:color w:val="000000" w:themeColor="text1"/>
        </w:rPr>
        <w:t>Солдатский</w:t>
      </w:r>
      <w:r w:rsidRPr="00FE7A69">
        <w:rPr>
          <w:rFonts w:ascii="Arial" w:hAnsi="Arial" w:cs="Arial"/>
          <w:color w:val="000000" w:themeColor="text1"/>
        </w:rPr>
        <w:t xml:space="preserve"> сельсовет» Фатежского района Ку</w:t>
      </w:r>
      <w:r w:rsidRPr="00A92C3B">
        <w:rPr>
          <w:rFonts w:ascii="Arial" w:hAnsi="Arial" w:cs="Arial"/>
        </w:rPr>
        <w:t xml:space="preserve">рской области, и нормативными правовыми актами Собрания депутатов </w:t>
      </w:r>
      <w:r w:rsidR="008B3AF7">
        <w:rPr>
          <w:rFonts w:ascii="Arial" w:hAnsi="Arial" w:cs="Arial"/>
        </w:rPr>
        <w:t>Солдатского</w:t>
      </w:r>
      <w:r w:rsidRPr="00A92C3B">
        <w:rPr>
          <w:rFonts w:ascii="Arial" w:hAnsi="Arial" w:cs="Arial"/>
        </w:rPr>
        <w:t xml:space="preserve"> сельсовета Фатежского района.</w:t>
      </w: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A92C3B" w:rsidRPr="00A92C3B" w:rsidRDefault="00A92C3B" w:rsidP="00A92C3B">
      <w:pPr>
        <w:tabs>
          <w:tab w:val="left" w:pos="2085"/>
        </w:tabs>
        <w:jc w:val="both"/>
        <w:rPr>
          <w:rFonts w:ascii="Arial" w:hAnsi="Arial" w:cs="Arial"/>
        </w:rPr>
      </w:pPr>
    </w:p>
    <w:p w:rsidR="002F17E2" w:rsidRPr="00A92C3B" w:rsidRDefault="002F17E2" w:rsidP="00A92C3B">
      <w:pPr>
        <w:tabs>
          <w:tab w:val="left" w:pos="2085"/>
        </w:tabs>
        <w:jc w:val="both"/>
        <w:rPr>
          <w:rFonts w:ascii="Arial" w:hAnsi="Arial" w:cs="Arial"/>
        </w:rPr>
      </w:pPr>
    </w:p>
    <w:sectPr w:rsidR="002F17E2" w:rsidRPr="00A92C3B" w:rsidSect="00AE7A4B">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30247"/>
    <w:multiLevelType w:val="hybridMultilevel"/>
    <w:tmpl w:val="59AA47DE"/>
    <w:lvl w:ilvl="0" w:tplc="D83886D0">
      <w:start w:val="1"/>
      <w:numFmt w:val="decimal"/>
      <w:lvlText w:val="%1."/>
      <w:lvlJc w:val="left"/>
      <w:pPr>
        <w:tabs>
          <w:tab w:val="num" w:pos="810"/>
        </w:tabs>
        <w:ind w:left="810" w:hanging="8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60257AB"/>
    <w:multiLevelType w:val="hybridMultilevel"/>
    <w:tmpl w:val="704CA4AC"/>
    <w:lvl w:ilvl="0" w:tplc="4D5E97A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D72286C"/>
    <w:multiLevelType w:val="hybridMultilevel"/>
    <w:tmpl w:val="BD948E7C"/>
    <w:lvl w:ilvl="0" w:tplc="F926E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E2"/>
    <w:rsid w:val="00063B72"/>
    <w:rsid w:val="000A1403"/>
    <w:rsid w:val="000E08A4"/>
    <w:rsid w:val="000F7756"/>
    <w:rsid w:val="001112DB"/>
    <w:rsid w:val="001314F7"/>
    <w:rsid w:val="00143D65"/>
    <w:rsid w:val="0016580A"/>
    <w:rsid w:val="001B293B"/>
    <w:rsid w:val="00234874"/>
    <w:rsid w:val="00276DAF"/>
    <w:rsid w:val="002934F2"/>
    <w:rsid w:val="002C0264"/>
    <w:rsid w:val="002D3815"/>
    <w:rsid w:val="002D783D"/>
    <w:rsid w:val="002F04FB"/>
    <w:rsid w:val="002F114E"/>
    <w:rsid w:val="002F17E2"/>
    <w:rsid w:val="00301938"/>
    <w:rsid w:val="00392AA2"/>
    <w:rsid w:val="003D1465"/>
    <w:rsid w:val="003D3B65"/>
    <w:rsid w:val="00417041"/>
    <w:rsid w:val="004D3572"/>
    <w:rsid w:val="004D7E03"/>
    <w:rsid w:val="004E1252"/>
    <w:rsid w:val="004F5288"/>
    <w:rsid w:val="004F7502"/>
    <w:rsid w:val="00534DBD"/>
    <w:rsid w:val="005B0C50"/>
    <w:rsid w:val="005E513A"/>
    <w:rsid w:val="005F4314"/>
    <w:rsid w:val="005F4E45"/>
    <w:rsid w:val="00626207"/>
    <w:rsid w:val="00687E50"/>
    <w:rsid w:val="006930EC"/>
    <w:rsid w:val="0069499D"/>
    <w:rsid w:val="006B5AE9"/>
    <w:rsid w:val="006D4400"/>
    <w:rsid w:val="006E129B"/>
    <w:rsid w:val="006E3588"/>
    <w:rsid w:val="00706B7E"/>
    <w:rsid w:val="00784D98"/>
    <w:rsid w:val="00790D8C"/>
    <w:rsid w:val="008B3AF7"/>
    <w:rsid w:val="00937017"/>
    <w:rsid w:val="0098773C"/>
    <w:rsid w:val="009939E4"/>
    <w:rsid w:val="0099416C"/>
    <w:rsid w:val="009B2E90"/>
    <w:rsid w:val="00A92C3B"/>
    <w:rsid w:val="00AB34C6"/>
    <w:rsid w:val="00AE7A4B"/>
    <w:rsid w:val="00B514B3"/>
    <w:rsid w:val="00B55D70"/>
    <w:rsid w:val="00B61FD8"/>
    <w:rsid w:val="00B73814"/>
    <w:rsid w:val="00B8235C"/>
    <w:rsid w:val="00BA1039"/>
    <w:rsid w:val="00BB41BD"/>
    <w:rsid w:val="00BD6A9D"/>
    <w:rsid w:val="00BE21F5"/>
    <w:rsid w:val="00C35696"/>
    <w:rsid w:val="00C37B55"/>
    <w:rsid w:val="00C43794"/>
    <w:rsid w:val="00C50106"/>
    <w:rsid w:val="00C73618"/>
    <w:rsid w:val="00CC4ED7"/>
    <w:rsid w:val="00CD043F"/>
    <w:rsid w:val="00D16DE4"/>
    <w:rsid w:val="00D227B3"/>
    <w:rsid w:val="00D632F0"/>
    <w:rsid w:val="00DE3855"/>
    <w:rsid w:val="00E06445"/>
    <w:rsid w:val="00E11864"/>
    <w:rsid w:val="00F95896"/>
    <w:rsid w:val="00F95D32"/>
    <w:rsid w:val="00FE7A69"/>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92C3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rsid w:val="003D3B6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A92C3B"/>
    <w:rPr>
      <w:rFonts w:ascii="Times New Roman" w:eastAsia="Times New Roman" w:hAnsi="Times New Roman" w:cs="Times New Roman"/>
      <w:b/>
      <w:bCs/>
      <w:kern w:val="36"/>
      <w:sz w:val="48"/>
      <w:szCs w:val="48"/>
      <w:lang w:eastAsia="ru-RU"/>
    </w:rPr>
  </w:style>
  <w:style w:type="paragraph" w:customStyle="1" w:styleId="ConsPlusTitlePage">
    <w:name w:val="ConsPlusTitlePage"/>
    <w:rsid w:val="00A92C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92C3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Title">
    <w:name w:val="ConsTitle"/>
    <w:rsid w:val="00A92C3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6">
    <w:name w:val="Стиль"/>
    <w:rsid w:val="00A92C3B"/>
    <w:pPr>
      <w:widowControl w:val="0"/>
      <w:snapToGrid w:val="0"/>
      <w:spacing w:after="0" w:line="240" w:lineRule="auto"/>
      <w:ind w:firstLine="720"/>
      <w:jc w:val="both"/>
    </w:pPr>
    <w:rPr>
      <w:rFonts w:ascii="Arial" w:eastAsia="Times New Roman" w:hAnsi="Arial" w:cs="Arial"/>
      <w:sz w:val="20"/>
      <w:szCs w:val="20"/>
      <w:lang w:eastAsia="ru-RU"/>
    </w:rPr>
  </w:style>
  <w:style w:type="character" w:styleId="a7">
    <w:name w:val="Hyperlink"/>
    <w:basedOn w:val="a0"/>
    <w:rsid w:val="00A92C3B"/>
    <w:rPr>
      <w:color w:val="0000FF"/>
      <w:u w:val="single"/>
    </w:rPr>
  </w:style>
  <w:style w:type="paragraph" w:customStyle="1" w:styleId="11">
    <w:name w:val="Текст1"/>
    <w:basedOn w:val="a"/>
    <w:rsid w:val="00A92C3B"/>
    <w:pPr>
      <w:suppressAutoHyphens/>
      <w:autoSpaceDE w:val="0"/>
    </w:pPr>
    <w:rPr>
      <w:rFonts w:ascii="Courier New" w:hAnsi="Courier New" w:cs="Courier New"/>
      <w:sz w:val="20"/>
      <w:szCs w:val="20"/>
      <w:lang w:eastAsia="ar-SA"/>
    </w:rPr>
  </w:style>
  <w:style w:type="character" w:customStyle="1" w:styleId="a8">
    <w:name w:val="Основной текст Знак"/>
    <w:basedOn w:val="a0"/>
    <w:link w:val="a9"/>
    <w:rsid w:val="00A92C3B"/>
    <w:rPr>
      <w:spacing w:val="5"/>
      <w:sz w:val="25"/>
      <w:szCs w:val="25"/>
      <w:shd w:val="clear" w:color="auto" w:fill="FFFFFF"/>
    </w:rPr>
  </w:style>
  <w:style w:type="paragraph" w:styleId="a9">
    <w:name w:val="Body Text"/>
    <w:basedOn w:val="a"/>
    <w:link w:val="a8"/>
    <w:rsid w:val="00A92C3B"/>
    <w:pPr>
      <w:widowControl w:val="0"/>
      <w:shd w:val="clear" w:color="auto" w:fill="FFFFFF"/>
      <w:spacing w:line="312" w:lineRule="exact"/>
      <w:jc w:val="both"/>
    </w:pPr>
    <w:rPr>
      <w:rFonts w:asciiTheme="minorHAnsi" w:eastAsiaTheme="minorHAnsi" w:hAnsiTheme="minorHAnsi" w:cstheme="minorBidi"/>
      <w:spacing w:val="5"/>
      <w:sz w:val="25"/>
      <w:szCs w:val="25"/>
      <w:lang w:eastAsia="en-US"/>
    </w:rPr>
  </w:style>
  <w:style w:type="character" w:customStyle="1" w:styleId="12">
    <w:name w:val="Основной текст Знак1"/>
    <w:basedOn w:val="a0"/>
    <w:uiPriority w:val="99"/>
    <w:semiHidden/>
    <w:rsid w:val="00A92C3B"/>
    <w:rPr>
      <w:rFonts w:ascii="Times New Roman" w:eastAsia="Times New Roman" w:hAnsi="Times New Roman" w:cs="Times New Roman"/>
      <w:sz w:val="24"/>
      <w:szCs w:val="24"/>
      <w:lang w:eastAsia="ru-RU"/>
    </w:rPr>
  </w:style>
  <w:style w:type="paragraph" w:styleId="aa">
    <w:name w:val="Balloon Text"/>
    <w:basedOn w:val="a"/>
    <w:link w:val="ab"/>
    <w:semiHidden/>
    <w:rsid w:val="00A92C3B"/>
    <w:rPr>
      <w:rFonts w:ascii="Tahoma" w:hAnsi="Tahoma" w:cs="Tahoma"/>
      <w:sz w:val="16"/>
      <w:szCs w:val="16"/>
      <w:lang w:val="en-US" w:eastAsia="en-US"/>
    </w:rPr>
  </w:style>
  <w:style w:type="character" w:customStyle="1" w:styleId="ab">
    <w:name w:val="Текст выноски Знак"/>
    <w:basedOn w:val="a0"/>
    <w:link w:val="aa"/>
    <w:semiHidden/>
    <w:rsid w:val="00A92C3B"/>
    <w:rPr>
      <w:rFonts w:ascii="Tahoma" w:eastAsia="Times New Roman" w:hAnsi="Tahoma" w:cs="Tahoma"/>
      <w:sz w:val="16"/>
      <w:szCs w:val="16"/>
      <w:lang w:val="en-US"/>
    </w:rPr>
  </w:style>
  <w:style w:type="paragraph" w:styleId="ac">
    <w:name w:val="No Spacing"/>
    <w:qFormat/>
    <w:rsid w:val="00A92C3B"/>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F4314"/>
    <w:rPr>
      <w:rFonts w:ascii="Consolas" w:hAnsi="Consolas"/>
      <w:sz w:val="20"/>
      <w:szCs w:val="20"/>
    </w:rPr>
  </w:style>
  <w:style w:type="character" w:customStyle="1" w:styleId="HTML0">
    <w:name w:val="Стандартный HTML Знак"/>
    <w:basedOn w:val="a0"/>
    <w:link w:val="HTML"/>
    <w:uiPriority w:val="99"/>
    <w:semiHidden/>
    <w:rsid w:val="005F4314"/>
    <w:rPr>
      <w:rFonts w:ascii="Consolas" w:eastAsia="Times New Roman" w:hAnsi="Consolas"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92C3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rsid w:val="003D3B6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A92C3B"/>
    <w:rPr>
      <w:rFonts w:ascii="Times New Roman" w:eastAsia="Times New Roman" w:hAnsi="Times New Roman" w:cs="Times New Roman"/>
      <w:b/>
      <w:bCs/>
      <w:kern w:val="36"/>
      <w:sz w:val="48"/>
      <w:szCs w:val="48"/>
      <w:lang w:eastAsia="ru-RU"/>
    </w:rPr>
  </w:style>
  <w:style w:type="paragraph" w:customStyle="1" w:styleId="ConsPlusTitlePage">
    <w:name w:val="ConsPlusTitlePage"/>
    <w:rsid w:val="00A92C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92C3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Title">
    <w:name w:val="ConsTitle"/>
    <w:rsid w:val="00A92C3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6">
    <w:name w:val="Стиль"/>
    <w:rsid w:val="00A92C3B"/>
    <w:pPr>
      <w:widowControl w:val="0"/>
      <w:snapToGrid w:val="0"/>
      <w:spacing w:after="0" w:line="240" w:lineRule="auto"/>
      <w:ind w:firstLine="720"/>
      <w:jc w:val="both"/>
    </w:pPr>
    <w:rPr>
      <w:rFonts w:ascii="Arial" w:eastAsia="Times New Roman" w:hAnsi="Arial" w:cs="Arial"/>
      <w:sz w:val="20"/>
      <w:szCs w:val="20"/>
      <w:lang w:eastAsia="ru-RU"/>
    </w:rPr>
  </w:style>
  <w:style w:type="character" w:styleId="a7">
    <w:name w:val="Hyperlink"/>
    <w:basedOn w:val="a0"/>
    <w:rsid w:val="00A92C3B"/>
    <w:rPr>
      <w:color w:val="0000FF"/>
      <w:u w:val="single"/>
    </w:rPr>
  </w:style>
  <w:style w:type="paragraph" w:customStyle="1" w:styleId="11">
    <w:name w:val="Текст1"/>
    <w:basedOn w:val="a"/>
    <w:rsid w:val="00A92C3B"/>
    <w:pPr>
      <w:suppressAutoHyphens/>
      <w:autoSpaceDE w:val="0"/>
    </w:pPr>
    <w:rPr>
      <w:rFonts w:ascii="Courier New" w:hAnsi="Courier New" w:cs="Courier New"/>
      <w:sz w:val="20"/>
      <w:szCs w:val="20"/>
      <w:lang w:eastAsia="ar-SA"/>
    </w:rPr>
  </w:style>
  <w:style w:type="character" w:customStyle="1" w:styleId="a8">
    <w:name w:val="Основной текст Знак"/>
    <w:basedOn w:val="a0"/>
    <w:link w:val="a9"/>
    <w:rsid w:val="00A92C3B"/>
    <w:rPr>
      <w:spacing w:val="5"/>
      <w:sz w:val="25"/>
      <w:szCs w:val="25"/>
      <w:shd w:val="clear" w:color="auto" w:fill="FFFFFF"/>
    </w:rPr>
  </w:style>
  <w:style w:type="paragraph" w:styleId="a9">
    <w:name w:val="Body Text"/>
    <w:basedOn w:val="a"/>
    <w:link w:val="a8"/>
    <w:rsid w:val="00A92C3B"/>
    <w:pPr>
      <w:widowControl w:val="0"/>
      <w:shd w:val="clear" w:color="auto" w:fill="FFFFFF"/>
      <w:spacing w:line="312" w:lineRule="exact"/>
      <w:jc w:val="both"/>
    </w:pPr>
    <w:rPr>
      <w:rFonts w:asciiTheme="minorHAnsi" w:eastAsiaTheme="minorHAnsi" w:hAnsiTheme="minorHAnsi" w:cstheme="minorBidi"/>
      <w:spacing w:val="5"/>
      <w:sz w:val="25"/>
      <w:szCs w:val="25"/>
      <w:lang w:eastAsia="en-US"/>
    </w:rPr>
  </w:style>
  <w:style w:type="character" w:customStyle="1" w:styleId="12">
    <w:name w:val="Основной текст Знак1"/>
    <w:basedOn w:val="a0"/>
    <w:uiPriority w:val="99"/>
    <w:semiHidden/>
    <w:rsid w:val="00A92C3B"/>
    <w:rPr>
      <w:rFonts w:ascii="Times New Roman" w:eastAsia="Times New Roman" w:hAnsi="Times New Roman" w:cs="Times New Roman"/>
      <w:sz w:val="24"/>
      <w:szCs w:val="24"/>
      <w:lang w:eastAsia="ru-RU"/>
    </w:rPr>
  </w:style>
  <w:style w:type="paragraph" w:styleId="aa">
    <w:name w:val="Balloon Text"/>
    <w:basedOn w:val="a"/>
    <w:link w:val="ab"/>
    <w:semiHidden/>
    <w:rsid w:val="00A92C3B"/>
    <w:rPr>
      <w:rFonts w:ascii="Tahoma" w:hAnsi="Tahoma" w:cs="Tahoma"/>
      <w:sz w:val="16"/>
      <w:szCs w:val="16"/>
      <w:lang w:val="en-US" w:eastAsia="en-US"/>
    </w:rPr>
  </w:style>
  <w:style w:type="character" w:customStyle="1" w:styleId="ab">
    <w:name w:val="Текст выноски Знак"/>
    <w:basedOn w:val="a0"/>
    <w:link w:val="aa"/>
    <w:semiHidden/>
    <w:rsid w:val="00A92C3B"/>
    <w:rPr>
      <w:rFonts w:ascii="Tahoma" w:eastAsia="Times New Roman" w:hAnsi="Tahoma" w:cs="Tahoma"/>
      <w:sz w:val="16"/>
      <w:szCs w:val="16"/>
      <w:lang w:val="en-US"/>
    </w:rPr>
  </w:style>
  <w:style w:type="paragraph" w:styleId="ac">
    <w:name w:val="No Spacing"/>
    <w:qFormat/>
    <w:rsid w:val="00A92C3B"/>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F4314"/>
    <w:rPr>
      <w:rFonts w:ascii="Consolas" w:hAnsi="Consolas"/>
      <w:sz w:val="20"/>
      <w:szCs w:val="20"/>
    </w:rPr>
  </w:style>
  <w:style w:type="character" w:customStyle="1" w:styleId="HTML0">
    <w:name w:val="Стандартный HTML Знак"/>
    <w:basedOn w:val="a0"/>
    <w:link w:val="HTML"/>
    <w:uiPriority w:val="99"/>
    <w:semiHidden/>
    <w:rsid w:val="005F4314"/>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E79618E5047C5E34FA1CD66ED2809A3F61A494FC59A73A1BAFBFA5BBo9S4M" TargetMode="External"/><Relationship Id="rId18" Type="http://schemas.openxmlformats.org/officeDocument/2006/relationships/hyperlink" Target="consultantplus://offline/ref=D14F1BCDD2FCD931311B07FE0DD6D02CD58203DA669D26B7788DD5EA43p6SDM" TargetMode="External"/><Relationship Id="rId26" Type="http://schemas.openxmlformats.org/officeDocument/2006/relationships/hyperlink" Target="consultantplus://offline/ref=D14F1BCDD2FCD931311B07FD1FBA8A20D38059D7669B2BE226D28EB714646797p0SCM" TargetMode="External"/><Relationship Id="rId39" Type="http://schemas.openxmlformats.org/officeDocument/2006/relationships/hyperlink" Target="file:///C:\Users\xxx\Desktop\&#1054;&#1083;&#1077;&#1089;&#1103;\&#1054;&#1051;&#1045;&#1057;&#1071;%202020%20&#1075;&#1086;&#1076;\Downloads\&#1044;&#1086;&#1082;&#1091;&#1084;&#1077;&#1085;&#1090;%20Microsoft%20Word.doc" TargetMode="External"/><Relationship Id="rId21" Type="http://schemas.openxmlformats.org/officeDocument/2006/relationships/hyperlink" Target="consultantplus://offline/ref=D14F1BCDD2FCD931311B07FD1FBA8A20D38059D7669B2BE226D28EB714646797p0SCM" TargetMode="External"/><Relationship Id="rId34" Type="http://schemas.openxmlformats.org/officeDocument/2006/relationships/hyperlink" Target="consultantplus://offline/ref=D14F1BCDD2FCD931311B07FE0DD6D02CD58D07DA6D9D26B7788DD5EA43p6SDM" TargetMode="External"/><Relationship Id="rId42" Type="http://schemas.openxmlformats.org/officeDocument/2006/relationships/hyperlink" Target="consultantplus://offline/ref=D14F1BCDD2FCD931311B07FE0DD6D02CD58203DA669D26B7788DD5EA43p6SDM" TargetMode="External"/><Relationship Id="rId47" Type="http://schemas.openxmlformats.org/officeDocument/2006/relationships/hyperlink" Target="consultantplus://offline/ref=D14F1BCDD2FCD931311B07FE0DD6D02CD58203DA669D26B7788DD5EA43p6SDM" TargetMode="External"/><Relationship Id="rId50" Type="http://schemas.openxmlformats.org/officeDocument/2006/relationships/hyperlink" Target="consultantplus://offline/ref=D14F1BCDD2FCD931311B07FE0DD6D02CD58203DA669D26B7788DD5EA43p6SDM" TargetMode="External"/><Relationship Id="rId55" Type="http://schemas.openxmlformats.org/officeDocument/2006/relationships/hyperlink" Target="consultantplus://offline/ref=D14F1BCDD2FCD931311B07FD1FBA8A20D38059D761972BE427D28EB7146467970C4C07BBE51902122BD967p5S8M" TargetMode="External"/><Relationship Id="rId63" Type="http://schemas.openxmlformats.org/officeDocument/2006/relationships/hyperlink" Target="consultantplus://offline/ref=D14F1BCDD2FCD931311B07FE0DD6D02CD58203DA669D26B7788DD5EA43p6SDM" TargetMode="External"/><Relationship Id="rId68" Type="http://schemas.openxmlformats.org/officeDocument/2006/relationships/hyperlink" Target="consultantplus://offline/ref=D14F1BCDD2FCD931311B07FE0DD6D02CD58203DA669D26B7788DD5EA43p6SDM" TargetMode="External"/><Relationship Id="rId76" Type="http://schemas.openxmlformats.org/officeDocument/2006/relationships/hyperlink" Target="consultantplus://offline/ref=D14F1BCDD2FCD931311B07FE0DD6D02CD58E0EDD6D9E26B7788DD5EA43p6SDM" TargetMode="External"/><Relationship Id="rId7" Type="http://schemas.openxmlformats.org/officeDocument/2006/relationships/hyperlink" Target="consultantplus://offline/main?base=LAW;n=112715;fld=134;dst=810" TargetMode="External"/><Relationship Id="rId71" Type="http://schemas.openxmlformats.org/officeDocument/2006/relationships/hyperlink" Target="consultantplus://offline/ref=D14F1BCDD2FCD931311B07FD1FBA8A20D38059D761972BE427D28EB7146467970C4C07BBE51902122BD967p5S6M" TargetMode="External"/><Relationship Id="rId2" Type="http://schemas.openxmlformats.org/officeDocument/2006/relationships/styles" Target="styles.xml"/><Relationship Id="rId16" Type="http://schemas.openxmlformats.org/officeDocument/2006/relationships/hyperlink" Target="consultantplus://offline/ref=21E79618E5047C5E34FA1CD66ED2809A3F61A494FC59A73A1BAFBFA5BB94535D91C41BDD8D57o7SDM" TargetMode="External"/><Relationship Id="rId29"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consultantplus://offline/ref=D14F1BCDD2FCD931311B07FE0DD6D02CD58E0EDD6D9E26B7788DD5EA43p6SDM" TargetMode="External"/><Relationship Id="rId32" Type="http://schemas.openxmlformats.org/officeDocument/2006/relationships/hyperlink" Target="consultantplus://offline/ref=D14F1BCDD2FCD931311B07FE0DD6D02CD58203DA669D26B7788DD5EA43p6SDM" TargetMode="External"/><Relationship Id="rId37" Type="http://schemas.openxmlformats.org/officeDocument/2006/relationships/hyperlink" Target="consultantplus://offline/ref=05D17AB7372468990011A44BA94608E98594AC8421C697CAAD50EA91794353I" TargetMode="External"/><Relationship Id="rId40" Type="http://schemas.openxmlformats.org/officeDocument/2006/relationships/hyperlink" Target="file:///C:\Users\xxx\Desktop\&#1054;&#1083;&#1077;&#1089;&#1103;\&#1054;&#1051;&#1045;&#1057;&#1071;%202020%20&#1075;&#1086;&#1076;\Downloads\&#1044;&#1086;&#1082;&#1091;&#1084;&#1077;&#1085;&#1090;%20Microsoft%20Word.doc" TargetMode="External"/><Relationship Id="rId45" Type="http://schemas.openxmlformats.org/officeDocument/2006/relationships/hyperlink" Target="consultantplus://offline/ref=D14F1BCDD2FCD931311B07FE0DD6D02CD58203DA679A26B7788DD5EA43p6SDM" TargetMode="External"/><Relationship Id="rId53" Type="http://schemas.openxmlformats.org/officeDocument/2006/relationships/hyperlink" Target="consultantplus://offline/ref=D14F1BCDD2FCD931311B07FE0DD6D02CD58203DA669D26B7788DD5EA43p6SDM" TargetMode="External"/><Relationship Id="rId58" Type="http://schemas.openxmlformats.org/officeDocument/2006/relationships/hyperlink" Target="consultantplus://offline/ref=D14F1BCDD2FCD931311B07FE0DD6D02CD58203DA669D26B7788DD5EA436D6DC04B035EF9A1150014p2SEM" TargetMode="External"/><Relationship Id="rId66" Type="http://schemas.openxmlformats.org/officeDocument/2006/relationships/hyperlink" Target="consultantplus://offline/ref=D14F1BCDD2FCD931311B07FE0DD6D02CD58203DA669D26B7788DD5EA43p6SDM" TargetMode="External"/><Relationship Id="rId74" Type="http://schemas.openxmlformats.org/officeDocument/2006/relationships/hyperlink" Target="consultantplus://offline/ref=D14F1BCDD2FCD931311B07FE0DD6D02CD58E0EDD6D9E26B7788DD5EA43p6SD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21E79618E5047C5E34FA1CD66ED2809A3F61A494FC59A73A1BAFBFA5BBo9S4M" TargetMode="External"/><Relationship Id="rId19" Type="http://schemas.openxmlformats.org/officeDocument/2006/relationships/hyperlink" Target="consultantplus://offline/ref=D14F1BCDD2FCD931311B07FE0DD6D02CD58203DA669D26B7788DD5EA43p6SDM" TargetMode="External"/><Relationship Id="rId31" Type="http://schemas.openxmlformats.org/officeDocument/2006/relationships/hyperlink" Target="consultantplus://offline/ref=D14F1BCDD2FCD931311B07FE0DD6D02CD58203DA669D26B7788DD5EA43p6SDM"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consultantplus://offline/ref=D14F1BCDD2FCD931311B07FE0DD6D02CD58203DA669D26B7788DD5EA436D6DC04B035EFBA916p0S5M" TargetMode="External"/><Relationship Id="rId60" Type="http://schemas.openxmlformats.org/officeDocument/2006/relationships/hyperlink" Target="consultantplus://offline/ref=D14F1BCDD2FCD931311B07FE0DD6D02CD58203DA669D26B7788DD5EA436D6DC04B035EFAA416p0S3M" TargetMode="External"/><Relationship Id="rId65" Type="http://schemas.openxmlformats.org/officeDocument/2006/relationships/hyperlink" Target="consultantplus://offline/ref=D14F1BCDD2FCD931311B07FE0DD6D02CD58203DA669D26B7788DD5EA436D6DC04B035EFAA416p0S3M" TargetMode="External"/><Relationship Id="rId73" Type="http://schemas.openxmlformats.org/officeDocument/2006/relationships/hyperlink" Target="consultantplus://offline/ref=D14F1BCDD2FCD931311B07FE0DD6D02CD58203DA669D26B7788DD5EA43p6SD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ref=21E79618E5047C5E34FA1CD66ED2809A3F61A494FC59A73A1BAFBFA5BB94535D91C41BDF8950o7S4M" TargetMode="External"/><Relationship Id="rId22" Type="http://schemas.openxmlformats.org/officeDocument/2006/relationships/hyperlink" Target="consultantplus://offline/ref=D14F1BCDD2FCD931311B07FE0DD6D02CD58203DA669D26B7788DD5EA43p6SDM" TargetMode="External"/><Relationship Id="rId27" Type="http://schemas.openxmlformats.org/officeDocument/2006/relationships/hyperlink" Target="consultantplus://offline/ref=D14F1BCDD2FCD931311B07FE0DD6D02CD68300DF6EC871B529D8DBpESFM" TargetMode="External"/><Relationship Id="rId30" Type="http://schemas.openxmlformats.org/officeDocument/2006/relationships/hyperlink" Target="consultantplus://offline/ref=D14F1BCDD2FCD931311B07FE0DD6D02CD58203DA669D26B7788DD5EA43p6SDM" TargetMode="External"/><Relationship Id="rId35" Type="http://schemas.openxmlformats.org/officeDocument/2006/relationships/hyperlink" Target="consultantplus://offline/ref=D14F1BCDD2FCD931311B07FE0DD6D02CD58203DA669D26B7788DD5EA43p6SDM" TargetMode="External"/><Relationship Id="rId43" Type="http://schemas.openxmlformats.org/officeDocument/2006/relationships/hyperlink" Target="consultantplus://offline/ref=D14F1BCDD2FCD931311B07FE0DD6D02CD58203DA669D26B7788DD5EA43p6SDM"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consultantplus://offline/ref=D14F1BCDD2FCD931311B07FE0DD6D02CD58203DA669D26B7788DD5EA436D6DC04B035EF9A1160515p2SCM" TargetMode="External"/><Relationship Id="rId64" Type="http://schemas.openxmlformats.org/officeDocument/2006/relationships/hyperlink" Target="consultantplus://offline/ref=D14F1BCDD2FCD931311B07FE0DD6D02CD58203DA669D26B7788DD5EA436D6DC04B035EF9A1150014p2SEM" TargetMode="External"/><Relationship Id="rId69" Type="http://schemas.openxmlformats.org/officeDocument/2006/relationships/hyperlink" Target="consultantplus://offline/ref=D14F1BCDD2FCD931311B07FE0DD6D02CD58203DA669D26B7788DD5EA43p6SDM" TargetMode="External"/><Relationship Id="rId77" Type="http://schemas.openxmlformats.org/officeDocument/2006/relationships/hyperlink" Target="consultantplus://offline/ref=D14F1BCDD2FCD931311B07FD1FBA8A20D38059D7669B2BE226D28EB714646797p0SCM" TargetMode="External"/><Relationship Id="rId8" Type="http://schemas.openxmlformats.org/officeDocument/2006/relationships/hyperlink" Target="consultantplus://offline/main?base=RLAW417;n=20491;fld=134" TargetMode="External"/><Relationship Id="rId51" Type="http://schemas.openxmlformats.org/officeDocument/2006/relationships/hyperlink" Target="consultantplus://offline/ref=D14F1BCDD2FCD931311B07FE0DD6D02CD58203DA669D26B7788DD5EA43p6SDM" TargetMode="External"/><Relationship Id="rId72" Type="http://schemas.openxmlformats.org/officeDocument/2006/relationships/hyperlink" Target="consultantplus://offline/ref=D14F1BCDD2FCD931311B07FD1FBA8A20D38059D761972BE427D28EB7146467970C4C07BBE51902122BD967p5S6M" TargetMode="External"/><Relationship Id="rId3" Type="http://schemas.microsoft.com/office/2007/relationships/stylesWithEffects" Target="stylesWithEffect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consultantplus://offline/ref=D14F1BCDD2FCD931311B07FE0DD6D02CD58203DA669D26B7788DD5EA436D6DC04B035EFAA010p0S2M" TargetMode="External"/><Relationship Id="rId25" Type="http://schemas.openxmlformats.org/officeDocument/2006/relationships/hyperlink" Target="consultantplus://offline/ref=D14F1BCDD2FCD931311B07FD1FBA8A20D38059D761972BE223D28EB714646797p0SCM" TargetMode="External"/><Relationship Id="rId33" Type="http://schemas.openxmlformats.org/officeDocument/2006/relationships/hyperlink" Target="consultantplus://offline/ref=D14F1BCDD2FCD931311B07FE0DD6D02CD58D07DA6D9626B7788DD5EA43p6SDM" TargetMode="External"/><Relationship Id="rId38" Type="http://schemas.openxmlformats.org/officeDocument/2006/relationships/hyperlink" Target="http://www.consultant.ru/document/cons_doc_LAW_336780/607d26cf1e4f74eaae0fe7ca4cf130bcff91151b/" TargetMode="External"/><Relationship Id="rId46" Type="http://schemas.openxmlformats.org/officeDocument/2006/relationships/hyperlink" Target="consultantplus://offline/ref=D14F1BCDD2FCD931311B07FE0DD6D02CD58203DA669D26B7788DD5EA43p6SDM" TargetMode="External"/><Relationship Id="rId59" Type="http://schemas.openxmlformats.org/officeDocument/2006/relationships/hyperlink" Target="consultantplus://offline/ref=D14F1BCDD2FCD931311B07FE0DD6D02CD58203DA669D26B7788DD5EA436D6DC04B035EF9A1150014p2SEM" TargetMode="External"/><Relationship Id="rId67" Type="http://schemas.openxmlformats.org/officeDocument/2006/relationships/hyperlink" Target="consultantplus://offline/ref=D14F1BCDD2FCD931311B07FE0DD6D02CD58203DA669D26B7788DD5EA436D6DC04B035EF9A314p0S4M" TargetMode="External"/><Relationship Id="rId20" Type="http://schemas.openxmlformats.org/officeDocument/2006/relationships/hyperlink" Target="consultantplus://offline/ref=D14F1BCDD2FCD931311B07FD1FBA8A20D38059D7669B2BE226D28EB714646797p0SCM" TargetMode="External"/><Relationship Id="rId41" Type="http://schemas.openxmlformats.org/officeDocument/2006/relationships/hyperlink" Target="consultantplus://offline/ref=05D17AB7372468990011A44BA94608E98594AC8421C697CAAD50EA91794353I" TargetMode="External"/><Relationship Id="rId54" Type="http://schemas.openxmlformats.org/officeDocument/2006/relationships/hyperlink" Target="consultantplus://offline/ref=D14F1BCDD2FCD931311B07FE0DD6D02CD58203DA669D26B7788DD5EA43p6SDM" TargetMode="External"/><Relationship Id="rId62" Type="http://schemas.openxmlformats.org/officeDocument/2006/relationships/hyperlink" Target="consultantplus://offline/ref=D14F1BCDD2FCD931311B07FE0DD6D02CD58203DA669D26B7788DD5EA43p6SDM" TargetMode="External"/><Relationship Id="rId70" Type="http://schemas.openxmlformats.org/officeDocument/2006/relationships/hyperlink" Target="consultantplus://offline/ref=D14F1BCDD2FCD931311B07FD1FBA8A20D38059D761972BE427D28EB7146467970C4C07BBE51902122BD967p5S6M" TargetMode="External"/><Relationship Id="rId75" Type="http://schemas.openxmlformats.org/officeDocument/2006/relationships/hyperlink" Target="consultantplus://offline/ref=D14F1BCDD2FCD931311B07FE0DD6D02CD58E0EDD6D9E26B7788DD5EA43p6SDM" TargetMode="Externa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5" Type="http://schemas.openxmlformats.org/officeDocument/2006/relationships/hyperlink" Target="consultantplus://offline/ref=21E79618E5047C5E34FA1CD66ED2809A3F61A494FC59A73A1BAFBFA5BB94535D91C41BDF8950o7S7M" TargetMode="External"/><Relationship Id="rId23" Type="http://schemas.openxmlformats.org/officeDocument/2006/relationships/hyperlink" Target="consultantplus://offline/ref=D14F1BCDD2FCD931311B07FE0DD6D02CD58203DA669726B7788DD5EA43p6SDM" TargetMode="External"/><Relationship Id="rId28" Type="http://schemas.openxmlformats.org/officeDocument/2006/relationships/hyperlink" Target="consultantplus://offline/ref=D14F1BCDD2FCD931311B07FE0DD6D02CD58203DA669D26B7788DD5EA43p6SDM" TargetMode="External"/><Relationship Id="rId36" Type="http://schemas.openxmlformats.org/officeDocument/2006/relationships/hyperlink" Target="consultantplus://offline/ref=05D17AB7372468990011A44BA94608E98599AD832DC497CAAD50EA91794353I" TargetMode="External"/><Relationship Id="rId49" Type="http://schemas.openxmlformats.org/officeDocument/2006/relationships/hyperlink" Target="consultantplus://offline/ref=D14F1BCDD2FCD931311B07FE0DD6D02CD58203DA669D26B7788DD5EA43p6SDM" TargetMode="External"/><Relationship Id="rId57" Type="http://schemas.openxmlformats.org/officeDocument/2006/relationships/hyperlink" Target="consultantplus://offline/ref=D14F1BCDD2FCD931311B07FE0DD6D02CD58203DA669D26B7788DD5EA43p6S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30975</Words>
  <Characters>176560</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207121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volkovo</dc:creator>
  <cp:lastModifiedBy>xxx</cp:lastModifiedBy>
  <cp:revision>2</cp:revision>
  <cp:lastPrinted>2020-03-20T11:10:00Z</cp:lastPrinted>
  <dcterms:created xsi:type="dcterms:W3CDTF">2020-04-10T09:04:00Z</dcterms:created>
  <dcterms:modified xsi:type="dcterms:W3CDTF">2020-04-10T09:04:00Z</dcterms:modified>
</cp:coreProperties>
</file>