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98ED5" w14:textId="4A0FF7C1" w:rsidR="00E9774E" w:rsidRPr="008927BD" w:rsidRDefault="00521022" w:rsidP="008927BD">
      <w:pPr>
        <w:spacing w:line="240" w:lineRule="auto"/>
        <w:jc w:val="both"/>
        <w:rPr>
          <w:b/>
          <w:sz w:val="28"/>
        </w:rPr>
      </w:pPr>
      <w:r w:rsidRPr="008927BD">
        <w:rPr>
          <w:b/>
          <w:sz w:val="28"/>
        </w:rPr>
        <w:t>Новые схемы киберпреступлений</w:t>
      </w:r>
    </w:p>
    <w:p w14:paraId="0DA74FDD" w14:textId="66AF88E1" w:rsidR="00521022" w:rsidRDefault="00521022" w:rsidP="008927BD">
      <w:pPr>
        <w:spacing w:line="240" w:lineRule="auto"/>
        <w:jc w:val="both"/>
      </w:pPr>
      <w:bookmarkStart w:id="0" w:name="_GoBack"/>
      <w:bookmarkEnd w:id="0"/>
    </w:p>
    <w:p w14:paraId="77231765" w14:textId="3CF5CE1C" w:rsidR="00521022" w:rsidRDefault="00521022" w:rsidP="008927BD">
      <w:pPr>
        <w:spacing w:line="240" w:lineRule="auto"/>
        <w:jc w:val="both"/>
      </w:pPr>
      <w:r>
        <w:t xml:space="preserve">В настоящее время растет </w:t>
      </w:r>
      <w:proofErr w:type="spellStart"/>
      <w:r>
        <w:t>киберприступность</w:t>
      </w:r>
      <w:proofErr w:type="spellEnd"/>
      <w:r>
        <w:t xml:space="preserve"> и существует несколько основных </w:t>
      </w:r>
      <w:r w:rsidR="00032E13">
        <w:t>мошеннических</w:t>
      </w:r>
      <w:r>
        <w:t xml:space="preserve"> схем.</w:t>
      </w:r>
    </w:p>
    <w:p w14:paraId="7998DF33" w14:textId="1B3E30BD" w:rsidR="00521022" w:rsidRDefault="00521022" w:rsidP="008927BD">
      <w:pPr>
        <w:spacing w:line="240" w:lineRule="auto"/>
        <w:jc w:val="both"/>
      </w:pPr>
      <w:r>
        <w:t>Схема 1. Ваш номер нужно подтвердить.</w:t>
      </w:r>
    </w:p>
    <w:p w14:paraId="3BE0899E" w14:textId="138F21A3" w:rsidR="00521022" w:rsidRDefault="00521022" w:rsidP="008927BD">
      <w:pPr>
        <w:spacing w:line="240" w:lineRule="auto"/>
        <w:jc w:val="both"/>
      </w:pPr>
      <w:r>
        <w:tab/>
        <w:t>Простейший обман, который чаще всего срабатывает. Идет звонок якобы от оператора сотовой связи. Мошенники пугают, что действующий договор на оказание услуг связи заканчивается и его необходимо продлить, иначе номер передадут другому абоненту. Идти никуда не нужно, все можно сделать по телефону, уверяет собеседник. Достаточно продиктовать код из смс. На самом деле цель одно- получить доступ к аккаунту человека на госуслугах.</w:t>
      </w:r>
    </w:p>
    <w:p w14:paraId="750A319E" w14:textId="478AE0A6" w:rsidR="00521022" w:rsidRDefault="00521022" w:rsidP="008927BD">
      <w:pPr>
        <w:spacing w:line="240" w:lineRule="auto"/>
        <w:jc w:val="both"/>
      </w:pPr>
      <w:r>
        <w:tab/>
        <w:t>Следующий шаг – перейти по присланной ссылке, где нужно ввести еще один код. Таким образом человек не продлевает договор, который на самом деле является бессрочным, а предоставляет данные для входа в личный кабинет на портале «Госуслуги» и всю информацию о себе, которая там хранится.</w:t>
      </w:r>
    </w:p>
    <w:p w14:paraId="35D91CB1" w14:textId="5B930F48" w:rsidR="00521022" w:rsidRDefault="00521022" w:rsidP="008927BD">
      <w:pPr>
        <w:spacing w:line="240" w:lineRule="auto"/>
        <w:jc w:val="both"/>
      </w:pPr>
      <w:r>
        <w:tab/>
        <w:t xml:space="preserve">Есть и другая цель, которую преследуют мошенники, представляясь оператором связи.  Тот же звонок, но теперь с предложением по смене тарифного плана, подключением новых операций либо замены </w:t>
      </w:r>
      <w:r>
        <w:rPr>
          <w:lang w:val="en-US"/>
        </w:rPr>
        <w:t>sim</w:t>
      </w:r>
      <w:r w:rsidRPr="00521022">
        <w:t>-</w:t>
      </w:r>
      <w:r>
        <w:t>карты. Чтобы это сделать, абонента просят продиктовать код из смс. С помощью этого кода злоумышленник получает доступ к личному кабинету пользователя на сайте оператора мобильной связи. А там уже он настраивает переадресацию звонков с номера жертвы на свой. Это делается для того, чтобы в дальнейшем подтвердить разного рода операции: вывод средств с банковских карт абонента, оформление на него кредита.</w:t>
      </w:r>
    </w:p>
    <w:p w14:paraId="33BE35B8" w14:textId="167ACE16" w:rsidR="00521022" w:rsidRDefault="00521022" w:rsidP="008927BD">
      <w:pPr>
        <w:spacing w:line="240" w:lineRule="auto"/>
        <w:jc w:val="both"/>
      </w:pPr>
      <w:r>
        <w:tab/>
        <w:t xml:space="preserve">Схема 2. Предложения от </w:t>
      </w:r>
      <w:proofErr w:type="spellStart"/>
      <w:r>
        <w:t>лжеброкеров</w:t>
      </w:r>
      <w:proofErr w:type="spellEnd"/>
      <w:r>
        <w:t>.</w:t>
      </w:r>
    </w:p>
    <w:p w14:paraId="0040DAB8" w14:textId="6E3269F7" w:rsidR="00521022" w:rsidRDefault="00521022" w:rsidP="008927BD">
      <w:pPr>
        <w:spacing w:line="240" w:lineRule="auto"/>
        <w:jc w:val="both"/>
      </w:pPr>
      <w:r>
        <w:tab/>
        <w:t xml:space="preserve">Аферисты предлагают вам выгодно вложить свои средства, обещая процент </w:t>
      </w:r>
      <w:r w:rsidR="008927BD">
        <w:t>гораздо</w:t>
      </w:r>
      <w:r>
        <w:t xml:space="preserve"> выше, чем у банков. С потенциальными инвесторами они связываются через социальные сети или звонят им под видом сотрудников известных инвестиционных компаний. Предложение заманчивое: нужно лишь открыть «брокерский» счет и </w:t>
      </w:r>
      <w:r w:rsidR="00032E13">
        <w:t>инвестировать</w:t>
      </w:r>
      <w:r>
        <w:t xml:space="preserve"> от 10 тысяч рублей. Доход – не меньше миллиона. Для открытия такого счета </w:t>
      </w:r>
      <w:r w:rsidR="00032E13">
        <w:t xml:space="preserve">мошенники требуют установить приложение. Далее программа имитирует якобы рост доходов от инвестиций, в том числе в криптовалюте. Как только у «инвестора» возникает желание вывести деньги со счета, начинаются проблемы. </w:t>
      </w:r>
      <w:proofErr w:type="spellStart"/>
      <w:r w:rsidR="00032E13">
        <w:t>Лжеброкеры</w:t>
      </w:r>
      <w:proofErr w:type="spellEnd"/>
      <w:r w:rsidR="00032E13">
        <w:t xml:space="preserve"> говорят, что сделать </w:t>
      </w:r>
      <w:r w:rsidR="008927BD">
        <w:t>ч</w:t>
      </w:r>
      <w:r w:rsidR="00032E13">
        <w:t xml:space="preserve">то сложно. Нужно пополнить счет еще раз на определенную сумму, оплатить «страховку». </w:t>
      </w:r>
    </w:p>
    <w:p w14:paraId="3927B38E" w14:textId="3C604F71" w:rsidR="00032E13" w:rsidRDefault="00032E13" w:rsidP="008927BD">
      <w:pPr>
        <w:spacing w:line="240" w:lineRule="auto"/>
        <w:jc w:val="both"/>
      </w:pPr>
      <w:r>
        <w:tab/>
        <w:t xml:space="preserve">Как отличить мошенников от реальных брокеров? Проверьте сайт </w:t>
      </w:r>
      <w:proofErr w:type="spellStart"/>
      <w:r>
        <w:t>инвесткомпании</w:t>
      </w:r>
      <w:proofErr w:type="spellEnd"/>
      <w:r>
        <w:t xml:space="preserve"> или брокера. Обратите внимание на реквизиты и наличие лицензии Банка России. Откажитесь от услуг, если просят перевести деньги за услуги на карту физического лица либо через электронный кошелек.</w:t>
      </w:r>
    </w:p>
    <w:p w14:paraId="0F3D9EC4" w14:textId="3CF0D4E6" w:rsidR="00032E13" w:rsidRDefault="00032E13" w:rsidP="008927BD">
      <w:pPr>
        <w:spacing w:line="240" w:lineRule="auto"/>
        <w:jc w:val="both"/>
      </w:pPr>
      <w:r>
        <w:tab/>
        <w:t>Схема 3. Вам предлагают выгодную работу.</w:t>
      </w:r>
    </w:p>
    <w:p w14:paraId="7E245564" w14:textId="431EC790" w:rsidR="00032E13" w:rsidRDefault="00032E13" w:rsidP="008927BD">
      <w:pPr>
        <w:spacing w:line="240" w:lineRule="auto"/>
        <w:jc w:val="both"/>
      </w:pPr>
      <w:r>
        <w:tab/>
        <w:t xml:space="preserve">Аферисты размещают </w:t>
      </w:r>
      <w:proofErr w:type="spellStart"/>
      <w:r>
        <w:t>лжевакансии</w:t>
      </w:r>
      <w:proofErr w:type="spellEnd"/>
      <w:r>
        <w:t xml:space="preserve"> на популярных сайтах объявлений типа «</w:t>
      </w:r>
      <w:proofErr w:type="spellStart"/>
      <w:r>
        <w:t>Авито</w:t>
      </w:r>
      <w:proofErr w:type="spellEnd"/>
      <w:r>
        <w:t>». Зарплата привлекательная, условия заманчивые. Но нужно пройти собеседование с будущим работодателем, и вам предлагают сделать это онлайн по видеозвонку.</w:t>
      </w:r>
    </w:p>
    <w:p w14:paraId="0EDABD33" w14:textId="60E3ADA0" w:rsidR="00032E13" w:rsidRDefault="00032E13" w:rsidP="008927BD">
      <w:pPr>
        <w:spacing w:line="240" w:lineRule="auto"/>
        <w:jc w:val="both"/>
      </w:pPr>
      <w:r>
        <w:tab/>
        <w:t xml:space="preserve">Во время онлайн-встречи мошенники пользуются растерянностью соискателей и крадут личные данные. Под видом будущего работодателя они проводят собеседование, где просят кандидата заполнить анкету прямо во время зума. Один из ее пунктов – номер карты и другие финансовые данные. Такая информация </w:t>
      </w:r>
      <w:proofErr w:type="gramStart"/>
      <w:r>
        <w:t>якобы  нужна</w:t>
      </w:r>
      <w:proofErr w:type="gramEnd"/>
      <w:r>
        <w:t xml:space="preserve"> для перечисления зарплаты в будущем. Чтобы ничего не пропустить, они включают запись экрана. Некоторые мошенники просят указать информацию по нескольким банковским картам, если какую-то якобы не примет бухгалтерия.</w:t>
      </w:r>
    </w:p>
    <w:p w14:paraId="1988CE03" w14:textId="7772B183" w:rsidR="00032E13" w:rsidRDefault="00032E13" w:rsidP="008927BD">
      <w:pPr>
        <w:spacing w:line="240" w:lineRule="auto"/>
        <w:jc w:val="both"/>
      </w:pPr>
      <w:r>
        <w:lastRenderedPageBreak/>
        <w:tab/>
        <w:t xml:space="preserve">Вместе с тем, при таких операциях можно нарушить закон, став </w:t>
      </w:r>
      <w:proofErr w:type="spellStart"/>
      <w:r>
        <w:t>дроппером</w:t>
      </w:r>
      <w:proofErr w:type="spellEnd"/>
      <w:r>
        <w:t xml:space="preserve">. </w:t>
      </w:r>
      <w:proofErr w:type="spellStart"/>
      <w:r>
        <w:t>Дропперы</w:t>
      </w:r>
      <w:proofErr w:type="spellEnd"/>
      <w:r>
        <w:t xml:space="preserve"> – подставные лица, которые задействованы в нелегальных схемах по выводу средств с банковских карт</w:t>
      </w:r>
      <w:r w:rsidR="008927BD">
        <w:t>. Часто человек даже не осознает, что вовлечен в преступную схему. Ведь объявление о работе, на которую он устраивается, не выглядит подозрительно.</w:t>
      </w:r>
    </w:p>
    <w:p w14:paraId="0610F58A" w14:textId="5C9702F7" w:rsidR="008927BD" w:rsidRDefault="008927BD" w:rsidP="008927BD">
      <w:pPr>
        <w:spacing w:line="240" w:lineRule="auto"/>
        <w:jc w:val="both"/>
      </w:pPr>
      <w:r>
        <w:tab/>
        <w:t>Чего нельзя делать при трудоустройстве онлайн. Внимательно изучайте предложения от будущего работодателя. Не видитесь на обещания большого заработка с минимальной затратой собственного времени. И главное, следите за данными, доступ к которым предлагает предоставить работодатель.</w:t>
      </w:r>
    </w:p>
    <w:p w14:paraId="4ADDDE28" w14:textId="2FFDDBDD" w:rsidR="00032E13" w:rsidRDefault="00032E13" w:rsidP="008927BD">
      <w:pPr>
        <w:spacing w:line="240" w:lineRule="auto"/>
        <w:jc w:val="both"/>
      </w:pPr>
      <w:r>
        <w:tab/>
      </w:r>
    </w:p>
    <w:p w14:paraId="38E8730B" w14:textId="48924AF5" w:rsidR="008927BD" w:rsidRDefault="008927BD" w:rsidP="008927BD">
      <w:pPr>
        <w:spacing w:line="240" w:lineRule="auto"/>
        <w:jc w:val="both"/>
      </w:pPr>
    </w:p>
    <w:p w14:paraId="2F526A4D" w14:textId="6A5EDAD1" w:rsidR="008927BD" w:rsidRPr="00521022" w:rsidRDefault="008927BD" w:rsidP="008927BD">
      <w:pPr>
        <w:spacing w:line="240" w:lineRule="auto"/>
        <w:jc w:val="both"/>
      </w:pPr>
      <w:r>
        <w:t xml:space="preserve">Прокурор </w:t>
      </w:r>
      <w:proofErr w:type="spellStart"/>
      <w:r>
        <w:t>Фатежского</w:t>
      </w:r>
      <w:proofErr w:type="spellEnd"/>
      <w:r>
        <w:t xml:space="preserve"> района                                                                                                       А.Н. Минаков</w:t>
      </w:r>
    </w:p>
    <w:sectPr w:rsidR="008927BD" w:rsidRPr="0052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4E"/>
    <w:rsid w:val="00032E13"/>
    <w:rsid w:val="00521022"/>
    <w:rsid w:val="008927BD"/>
    <w:rsid w:val="00E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1A9B"/>
  <w15:chartTrackingRefBased/>
  <w15:docId w15:val="{69020A55-0462-4718-B39E-7C46D942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Дмитрий Сергеевич</dc:creator>
  <cp:keywords/>
  <dc:description/>
  <cp:lastModifiedBy>Булгаков Дмитрий Сергеевич</cp:lastModifiedBy>
  <cp:revision>2</cp:revision>
  <dcterms:created xsi:type="dcterms:W3CDTF">2024-04-27T13:31:00Z</dcterms:created>
  <dcterms:modified xsi:type="dcterms:W3CDTF">2024-04-27T13:54:00Z</dcterms:modified>
</cp:coreProperties>
</file>