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546ADB11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57AE4A72" w14:textId="77777777"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14:paraId="329CB29D" w14:textId="77777777" w:rsidTr="00176457">
        <w:trPr>
          <w:trHeight w:hRule="exact" w:val="3830"/>
        </w:trPr>
        <w:tc>
          <w:tcPr>
            <w:tcW w:w="4827" w:type="dxa"/>
          </w:tcPr>
          <w:p w14:paraId="22630B58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4CB70596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245E246F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4AA8811A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3D6DA6ED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32A99BD4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14:paraId="2FCBE3AA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14:paraId="3BE9CDD2" w14:textId="77777777"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1389BBB2" w14:textId="77777777"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14:paraId="25F25D4E" w14:textId="77777777"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5DF2314E" w14:textId="77777777"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14:paraId="2F5A717A" w14:textId="77777777"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14:paraId="3BC01DA0" w14:textId="77777777"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543D67D4" w14:textId="77777777"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14:paraId="1A4E91EF" w14:textId="77777777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14:paraId="52C50EA6" w14:textId="77777777" w:rsidR="00F0728D" w:rsidRPr="00F60D8B" w:rsidRDefault="00AE0269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14:paraId="6CCFDFF3" w14:textId="77777777"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7DCF71D2" w14:textId="77777777"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14:paraId="53412F0D" w14:textId="77777777"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14:paraId="06B6EC87" w14:textId="77777777"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14:paraId="1811D99C" w14:textId="77777777" w:rsidTr="0090162C">
        <w:tc>
          <w:tcPr>
            <w:tcW w:w="5562" w:type="dxa"/>
          </w:tcPr>
          <w:p w14:paraId="407CF405" w14:textId="77777777"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A4C7F" w14:textId="77777777"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54E18" w14:textId="77777777"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024488">
              <w:rPr>
                <w:sz w:val="28"/>
                <w:szCs w:val="28"/>
              </w:rPr>
              <w:t>Солдатского</w:t>
            </w:r>
            <w:r w:rsidR="00C258D5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735C97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14:paraId="51D1E421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14:paraId="7C29B807" w14:textId="77777777" w:rsidR="007D2F41" w:rsidRDefault="00024488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Сотникову</w:t>
            </w:r>
            <w:r w:rsidR="003F2D8F">
              <w:rPr>
                <w:noProof/>
                <w:sz w:val="28"/>
                <w:szCs w:val="28"/>
              </w:rPr>
              <w:t xml:space="preserve"> А.В.</w:t>
            </w:r>
          </w:p>
          <w:p w14:paraId="6785CFEA" w14:textId="77777777"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14:paraId="13862917" w14:textId="77777777"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CE30C1C" w14:textId="77777777"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43CDA" w14:textId="77777777"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3AF5741" w14:textId="77777777"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32D35" w14:textId="77777777"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A26DE" w14:textId="77777777"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14:paraId="4C724792" w14:textId="77777777" w:rsidTr="0090162C">
        <w:tc>
          <w:tcPr>
            <w:tcW w:w="5562" w:type="dxa"/>
          </w:tcPr>
          <w:p w14:paraId="7FD5E9AB" w14:textId="77777777"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308F05" w14:textId="77777777" w:rsidR="00F60D8B" w:rsidRPr="00232868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120467A6" wp14:editId="4E09167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B8AA1" w14:textId="77777777" w:rsidR="00192B1F" w:rsidRPr="008E17FD" w:rsidRDefault="00192B1F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73323E31" w14:textId="77777777" w:rsidR="00647F12" w:rsidRPr="008E17FD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6988D9CE" w14:textId="77777777" w:rsidR="00192B1F" w:rsidRPr="008E17FD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4218A55A" w14:textId="77777777" w:rsidR="009D50D3" w:rsidRPr="008E17FD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14:paraId="468C4EA7" w14:textId="77777777" w:rsidR="009D50D3" w:rsidRPr="008E17FD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0FB23829" w14:textId="77777777" w:rsidR="006507C6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192B1F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14:paraId="4321280E" w14:textId="77777777" w:rsidR="00506061" w:rsidRDefault="008D7DE9" w:rsidP="0050606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06061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600648">
        <w:rPr>
          <w:rFonts w:ascii="Times New Roman" w:eastAsia="Calibri" w:hAnsi="Times New Roman" w:cs="Times New Roman"/>
          <w:sz w:val="28"/>
          <w:szCs w:val="28"/>
        </w:rPr>
        <w:t>28.02.2025 № 17</w:t>
      </w:r>
      <w:r w:rsidR="00506061">
        <w:rPr>
          <w:rFonts w:ascii="Times New Roman" w:eastAsia="Calibri" w:hAnsi="Times New Roman" w:cs="Times New Roman"/>
          <w:sz w:val="28"/>
          <w:szCs w:val="28"/>
        </w:rPr>
        <w:t xml:space="preserve">-ФЗ внесены изменения в </w:t>
      </w:r>
      <w:r w:rsidR="00600648">
        <w:rPr>
          <w:rFonts w:ascii="Times New Roman" w:eastAsia="Calibri" w:hAnsi="Times New Roman" w:cs="Times New Roman"/>
          <w:sz w:val="28"/>
          <w:szCs w:val="28"/>
        </w:rPr>
        <w:t>Бюджетный</w:t>
      </w:r>
      <w:r w:rsidR="00506061">
        <w:rPr>
          <w:rFonts w:ascii="Times New Roman" w:eastAsia="Calibri" w:hAnsi="Times New Roman" w:cs="Times New Roman"/>
          <w:sz w:val="28"/>
          <w:szCs w:val="28"/>
        </w:rPr>
        <w:t xml:space="preserve"> кодекс РФ</w:t>
      </w:r>
      <w:r w:rsidR="00600648">
        <w:rPr>
          <w:rFonts w:ascii="Times New Roman" w:eastAsia="Calibri" w:hAnsi="Times New Roman" w:cs="Times New Roman"/>
          <w:sz w:val="28"/>
          <w:szCs w:val="28"/>
        </w:rPr>
        <w:t>, которыми расширен круг оснований для отказа в открытии лицевого счета участнику казначейского сопровождения.</w:t>
      </w:r>
    </w:p>
    <w:p w14:paraId="6A0A6C89" w14:textId="77777777" w:rsidR="00600648" w:rsidRDefault="00506061" w:rsidP="0050606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600648">
        <w:rPr>
          <w:rFonts w:ascii="Times New Roman" w:eastAsia="Calibri" w:hAnsi="Times New Roman" w:cs="Times New Roman"/>
          <w:sz w:val="28"/>
          <w:szCs w:val="28"/>
        </w:rPr>
        <w:t>одним из о</w:t>
      </w:r>
      <w:r w:rsidR="00600648" w:rsidRPr="00600648">
        <w:rPr>
          <w:rFonts w:ascii="Times New Roman" w:eastAsia="Calibri" w:hAnsi="Times New Roman" w:cs="Times New Roman"/>
          <w:sz w:val="28"/>
          <w:szCs w:val="28"/>
        </w:rPr>
        <w:t>сновани</w:t>
      </w:r>
      <w:r w:rsidR="00600648">
        <w:rPr>
          <w:rFonts w:ascii="Times New Roman" w:eastAsia="Calibri" w:hAnsi="Times New Roman" w:cs="Times New Roman"/>
          <w:sz w:val="28"/>
          <w:szCs w:val="28"/>
        </w:rPr>
        <w:t>й</w:t>
      </w:r>
      <w:r w:rsidR="00600648" w:rsidRPr="00600648">
        <w:rPr>
          <w:rFonts w:ascii="Times New Roman" w:eastAsia="Calibri" w:hAnsi="Times New Roman" w:cs="Times New Roman"/>
          <w:sz w:val="28"/>
          <w:szCs w:val="28"/>
        </w:rPr>
        <w:t xml:space="preserve"> для отказа в открытии лицевого счета участнику казначейского сопровождения (за исключением поставщика (подрядчика, исполнителя) по государственному (муниципальному) контракту) явля</w:t>
      </w:r>
      <w:r w:rsidR="00600648">
        <w:rPr>
          <w:rFonts w:ascii="Times New Roman" w:eastAsia="Calibri" w:hAnsi="Times New Roman" w:cs="Times New Roman"/>
          <w:sz w:val="28"/>
          <w:szCs w:val="28"/>
        </w:rPr>
        <w:t>е</w:t>
      </w:r>
      <w:r w:rsidR="00600648" w:rsidRPr="00600648">
        <w:rPr>
          <w:rFonts w:ascii="Times New Roman" w:eastAsia="Calibri" w:hAnsi="Times New Roman" w:cs="Times New Roman"/>
          <w:sz w:val="28"/>
          <w:szCs w:val="28"/>
        </w:rPr>
        <w:t>тся</w:t>
      </w:r>
      <w:r w:rsidR="006006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648" w:rsidRPr="00600648">
        <w:rPr>
          <w:rFonts w:ascii="Times New Roman" w:eastAsia="Calibri" w:hAnsi="Times New Roman" w:cs="Times New Roman"/>
          <w:sz w:val="28"/>
          <w:szCs w:val="28"/>
        </w:rPr>
        <w:t>наличие в отношении участника казначейского сопровождения решения межведомственного координационного органа, осуществляющего функции по противодействию финансированию терроризма и экстремистской деятельности, о применении мер по замораживанию (блокированию) денежных средств или иного имущества</w:t>
      </w:r>
      <w:r w:rsidR="006006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F2C09A" w14:textId="77777777" w:rsidR="00506061" w:rsidRDefault="00600648" w:rsidP="0050606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Ранее указанно</w:t>
      </w:r>
      <w:r w:rsidR="001667AC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определени</w:t>
      </w:r>
      <w:r w:rsidR="001667AC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1667AC">
        <w:rPr>
          <w:rFonts w:ascii="Times New Roman" w:eastAsia="Calibri" w:hAnsi="Times New Roman" w:cs="Times New Roman"/>
          <w:sz w:val="28"/>
          <w:szCs w:val="28"/>
        </w:rPr>
        <w:t>включало указание на экстремистскую деятельность.».</w:t>
      </w:r>
    </w:p>
    <w:p w14:paraId="77D39EF2" w14:textId="77777777" w:rsidR="00537A55" w:rsidRPr="00192B1F" w:rsidRDefault="000034BE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размещении настоящей информации с приложением подтверждения (снимок экрана) прошу предоставить в прокуратуру района до </w:t>
      </w:r>
      <w:r w:rsidR="005978F8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192B1F">
        <w:rPr>
          <w:rFonts w:ascii="Times New Roman" w:eastAsia="Calibri" w:hAnsi="Times New Roman" w:cs="Times New Roman"/>
          <w:b/>
          <w:sz w:val="28"/>
          <w:szCs w:val="28"/>
        </w:rPr>
        <w:t>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85A34D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67E56" w14:textId="77777777"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1"/>
        <w:gridCol w:w="1731"/>
        <w:gridCol w:w="2829"/>
      </w:tblGrid>
      <w:tr w:rsidR="001921AE" w:rsidRPr="00192B1F" w14:paraId="0EED1745" w14:textId="77777777" w:rsidTr="008E17FD">
        <w:trPr>
          <w:trHeight w:val="74"/>
        </w:trPr>
        <w:tc>
          <w:tcPr>
            <w:tcW w:w="5541" w:type="dxa"/>
            <w:vAlign w:val="bottom"/>
          </w:tcPr>
          <w:p w14:paraId="28B9A061" w14:textId="77777777"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A7BE2" w14:textId="77777777" w:rsidR="00FA01E1" w:rsidRPr="00192B1F" w:rsidRDefault="00AE0269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C258D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31" w:type="dxa"/>
            <w:vAlign w:val="bottom"/>
          </w:tcPr>
          <w:p w14:paraId="687F745A" w14:textId="77777777"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bottom"/>
          </w:tcPr>
          <w:p w14:paraId="7C9F8638" w14:textId="77777777" w:rsidR="001921AE" w:rsidRPr="00192B1F" w:rsidRDefault="00AE0269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Чебанов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6450" w:type="dxa"/>
        <w:tblLayout w:type="fixed"/>
        <w:tblLook w:val="0000" w:firstRow="0" w:lastRow="0" w:firstColumn="0" w:lastColumn="0" w:noHBand="0" w:noVBand="0"/>
      </w:tblPr>
      <w:tblGrid>
        <w:gridCol w:w="6450"/>
      </w:tblGrid>
      <w:tr w:rsidR="00503D80" w:rsidRPr="00B34B16" w14:paraId="4A7747A6" w14:textId="77777777" w:rsidTr="00E92406">
        <w:trPr>
          <w:cantSplit/>
          <w:trHeight w:val="398"/>
        </w:trPr>
        <w:tc>
          <w:tcPr>
            <w:tcW w:w="6450" w:type="dxa"/>
          </w:tcPr>
          <w:p w14:paraId="38A26E89" w14:textId="77777777" w:rsidR="00A3308A" w:rsidRPr="008E17FD" w:rsidRDefault="00503D80" w:rsidP="00E92406">
            <w:pPr>
              <w:spacing w:line="360" w:lineRule="exact"/>
              <w:ind w:left="3294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</w:tc>
      </w:tr>
    </w:tbl>
    <w:p w14:paraId="5D0488E4" w14:textId="77777777" w:rsidR="00336EE0" w:rsidRPr="006B7533" w:rsidRDefault="00336EE0" w:rsidP="008E17F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CEC83" w14:textId="77777777" w:rsidR="009F717D" w:rsidRDefault="009F717D" w:rsidP="007212FD">
      <w:pPr>
        <w:spacing w:after="0" w:line="240" w:lineRule="auto"/>
      </w:pPr>
      <w:r>
        <w:separator/>
      </w:r>
    </w:p>
  </w:endnote>
  <w:endnote w:type="continuationSeparator" w:id="0">
    <w:p w14:paraId="52C6E727" w14:textId="77777777" w:rsidR="009F717D" w:rsidRDefault="009F717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28E96576" w14:textId="77777777" w:rsidTr="00FD07E2">
      <w:trPr>
        <w:cantSplit/>
        <w:trHeight w:val="57"/>
      </w:trPr>
      <w:tc>
        <w:tcPr>
          <w:tcW w:w="3643" w:type="dxa"/>
        </w:tcPr>
        <w:p w14:paraId="59DCB2C9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02C3B452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1CE63823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2CE9" w14:textId="77777777" w:rsidR="009F717D" w:rsidRDefault="009F717D" w:rsidP="007212FD">
      <w:pPr>
        <w:spacing w:after="0" w:line="240" w:lineRule="auto"/>
      </w:pPr>
      <w:r>
        <w:separator/>
      </w:r>
    </w:p>
  </w:footnote>
  <w:footnote w:type="continuationSeparator" w:id="0">
    <w:p w14:paraId="1EF69AB6" w14:textId="77777777" w:rsidR="009F717D" w:rsidRDefault="009F717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14:paraId="0A4D80F6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A591E54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390306296">
    <w:abstractNumId w:val="0"/>
  </w:num>
  <w:num w:numId="2" w16cid:durableId="1641574471">
    <w:abstractNumId w:val="2"/>
  </w:num>
  <w:num w:numId="3" w16cid:durableId="970785683">
    <w:abstractNumId w:val="1"/>
  </w:num>
  <w:num w:numId="4" w16cid:durableId="2043629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488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C4A5E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7AC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2868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1B8"/>
    <w:rsid w:val="00384D83"/>
    <w:rsid w:val="003877B3"/>
    <w:rsid w:val="0039045F"/>
    <w:rsid w:val="00390D5A"/>
    <w:rsid w:val="00394A28"/>
    <w:rsid w:val="003968AE"/>
    <w:rsid w:val="003B38D6"/>
    <w:rsid w:val="003B4D0B"/>
    <w:rsid w:val="003B5E97"/>
    <w:rsid w:val="003B7F94"/>
    <w:rsid w:val="003C0213"/>
    <w:rsid w:val="003C030D"/>
    <w:rsid w:val="003C1601"/>
    <w:rsid w:val="003C2AB7"/>
    <w:rsid w:val="003E45E7"/>
    <w:rsid w:val="003F2D8F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75D"/>
    <w:rsid w:val="00497EE9"/>
    <w:rsid w:val="004B0B1B"/>
    <w:rsid w:val="004C1DAD"/>
    <w:rsid w:val="004C2CE2"/>
    <w:rsid w:val="004C2F20"/>
    <w:rsid w:val="004E0575"/>
    <w:rsid w:val="004E0AF0"/>
    <w:rsid w:val="004E386A"/>
    <w:rsid w:val="004F7A6F"/>
    <w:rsid w:val="00501116"/>
    <w:rsid w:val="00503D80"/>
    <w:rsid w:val="00506061"/>
    <w:rsid w:val="00513EE1"/>
    <w:rsid w:val="005231B2"/>
    <w:rsid w:val="0052497E"/>
    <w:rsid w:val="005269DA"/>
    <w:rsid w:val="005326A1"/>
    <w:rsid w:val="00536C62"/>
    <w:rsid w:val="00537A55"/>
    <w:rsid w:val="00554859"/>
    <w:rsid w:val="0055688C"/>
    <w:rsid w:val="00560655"/>
    <w:rsid w:val="005662F0"/>
    <w:rsid w:val="005669F9"/>
    <w:rsid w:val="00573CBD"/>
    <w:rsid w:val="005741AC"/>
    <w:rsid w:val="0057533A"/>
    <w:rsid w:val="0058200A"/>
    <w:rsid w:val="00590919"/>
    <w:rsid w:val="005916D9"/>
    <w:rsid w:val="00595628"/>
    <w:rsid w:val="005978F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E015E"/>
    <w:rsid w:val="005F13E6"/>
    <w:rsid w:val="005F3038"/>
    <w:rsid w:val="00600648"/>
    <w:rsid w:val="00610327"/>
    <w:rsid w:val="00610CE9"/>
    <w:rsid w:val="00616173"/>
    <w:rsid w:val="0061770E"/>
    <w:rsid w:val="00622A3B"/>
    <w:rsid w:val="00623F78"/>
    <w:rsid w:val="006252D4"/>
    <w:rsid w:val="00625706"/>
    <w:rsid w:val="0062622D"/>
    <w:rsid w:val="00632958"/>
    <w:rsid w:val="006329F3"/>
    <w:rsid w:val="00632C04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5662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6485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35C97"/>
    <w:rsid w:val="00741487"/>
    <w:rsid w:val="00753FF4"/>
    <w:rsid w:val="0076212D"/>
    <w:rsid w:val="00777C85"/>
    <w:rsid w:val="00783721"/>
    <w:rsid w:val="00784AAB"/>
    <w:rsid w:val="007928EA"/>
    <w:rsid w:val="00793782"/>
    <w:rsid w:val="00793E54"/>
    <w:rsid w:val="0079459D"/>
    <w:rsid w:val="007A268C"/>
    <w:rsid w:val="007B34F7"/>
    <w:rsid w:val="007C155E"/>
    <w:rsid w:val="007C17ED"/>
    <w:rsid w:val="007C46FD"/>
    <w:rsid w:val="007C4940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D2BD0"/>
    <w:rsid w:val="008D7DE9"/>
    <w:rsid w:val="008E17FD"/>
    <w:rsid w:val="008E209A"/>
    <w:rsid w:val="008E5047"/>
    <w:rsid w:val="008F7298"/>
    <w:rsid w:val="0090162C"/>
    <w:rsid w:val="00902700"/>
    <w:rsid w:val="009029DE"/>
    <w:rsid w:val="009107B5"/>
    <w:rsid w:val="0091512E"/>
    <w:rsid w:val="00923FB5"/>
    <w:rsid w:val="00932052"/>
    <w:rsid w:val="00932222"/>
    <w:rsid w:val="0093472E"/>
    <w:rsid w:val="00947467"/>
    <w:rsid w:val="00951D10"/>
    <w:rsid w:val="00951E6D"/>
    <w:rsid w:val="0095493F"/>
    <w:rsid w:val="00956FF4"/>
    <w:rsid w:val="00973AC3"/>
    <w:rsid w:val="00973DFB"/>
    <w:rsid w:val="009766E6"/>
    <w:rsid w:val="009875D1"/>
    <w:rsid w:val="00993B17"/>
    <w:rsid w:val="009942CF"/>
    <w:rsid w:val="0099556E"/>
    <w:rsid w:val="009A0010"/>
    <w:rsid w:val="009A7DE7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9F717D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0269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2E21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738DD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1373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08C7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2406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5CE9"/>
    <w:rsid w:val="00F0628F"/>
    <w:rsid w:val="00F0673C"/>
    <w:rsid w:val="00F0728D"/>
    <w:rsid w:val="00F113CD"/>
    <w:rsid w:val="00F13FBC"/>
    <w:rsid w:val="00F15E73"/>
    <w:rsid w:val="00F21E37"/>
    <w:rsid w:val="00F26C7E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3C1F8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3B66-1EBE-449A-8C54-B0D70323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2</cp:revision>
  <cp:lastPrinted>2023-01-29T18:25:00Z</cp:lastPrinted>
  <dcterms:created xsi:type="dcterms:W3CDTF">2025-06-23T15:03:00Z</dcterms:created>
  <dcterms:modified xsi:type="dcterms:W3CDTF">2025-06-23T15:03:00Z</dcterms:modified>
</cp:coreProperties>
</file>